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4E6DC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E6DC9" w:rsidRDefault="00F562F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C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6DC9" w:rsidRDefault="00F562F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09.02.2009 N 8-ФЗ</w:t>
            </w:r>
            <w:r>
              <w:rPr>
                <w:sz w:val="48"/>
              </w:rPr>
              <w:br/>
              <w:t>(ред. от 14.07.2022)</w:t>
            </w:r>
            <w:r>
              <w:rPr>
                <w:sz w:val="48"/>
              </w:rPr>
              <w:br/>
              <w:t>"Об обеспечении доступа к информации о деятельности государственных органов и органов местного самоуправления"</w:t>
            </w:r>
          </w:p>
        </w:tc>
      </w:tr>
      <w:tr w:rsidR="004E6DC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6DC9" w:rsidRDefault="00F562F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4E6DC9" w:rsidRDefault="004E6DC9">
      <w:pPr>
        <w:pStyle w:val="ConsPlusNormal0"/>
        <w:sectPr w:rsidR="004E6DC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E6DC9" w:rsidRDefault="004E6DC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4E6DC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6DC9" w:rsidRDefault="00F562F6">
            <w:pPr>
              <w:pStyle w:val="ConsPlusNormal0"/>
            </w:pPr>
            <w:r>
              <w:t>9 февраля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6DC9" w:rsidRDefault="00F562F6">
            <w:pPr>
              <w:pStyle w:val="ConsPlusNormal0"/>
              <w:jc w:val="right"/>
            </w:pPr>
            <w:r>
              <w:t>N </w:t>
            </w:r>
            <w:r>
              <w:t>8-ФЗ</w:t>
            </w:r>
          </w:p>
        </w:tc>
      </w:tr>
    </w:tbl>
    <w:p w:rsidR="004E6DC9" w:rsidRDefault="004E6D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DC9" w:rsidRDefault="004E6DC9">
      <w:pPr>
        <w:pStyle w:val="ConsPlusNormal0"/>
        <w:jc w:val="center"/>
      </w:pPr>
    </w:p>
    <w:p w:rsidR="004E6DC9" w:rsidRDefault="00F562F6">
      <w:pPr>
        <w:pStyle w:val="ConsPlusTitle0"/>
        <w:jc w:val="center"/>
      </w:pPr>
      <w:r>
        <w:t>РОССИЙСКАЯ ФЕДЕРАЦИЯ</w:t>
      </w:r>
    </w:p>
    <w:p w:rsidR="004E6DC9" w:rsidRDefault="004E6DC9">
      <w:pPr>
        <w:pStyle w:val="ConsPlusTitle0"/>
        <w:jc w:val="center"/>
      </w:pPr>
    </w:p>
    <w:p w:rsidR="004E6DC9" w:rsidRDefault="00F562F6">
      <w:pPr>
        <w:pStyle w:val="ConsPlusTitle0"/>
        <w:jc w:val="center"/>
      </w:pPr>
      <w:r>
        <w:t>ФЕДЕРАЛЬНЫЙ ЗАКОН</w:t>
      </w:r>
    </w:p>
    <w:p w:rsidR="004E6DC9" w:rsidRDefault="004E6DC9">
      <w:pPr>
        <w:pStyle w:val="ConsPlusTitle0"/>
        <w:jc w:val="center"/>
      </w:pPr>
    </w:p>
    <w:p w:rsidR="004E6DC9" w:rsidRDefault="00F562F6">
      <w:pPr>
        <w:pStyle w:val="ConsPlusTitle0"/>
        <w:jc w:val="center"/>
      </w:pPr>
      <w:r>
        <w:t>ОБ ОБЕСПЕЧЕНИИ ДОСТУПА К ИНФОРМАЦИИ</w:t>
      </w:r>
    </w:p>
    <w:p w:rsidR="004E6DC9" w:rsidRDefault="00F562F6">
      <w:pPr>
        <w:pStyle w:val="ConsPlusTitle0"/>
        <w:jc w:val="center"/>
      </w:pPr>
      <w:r>
        <w:t>О ДЕЯТЕЛЬНОСТИ ГОСУДАРСТВЕННЫХ ОРГАНОВ И ОРГАНОВ</w:t>
      </w:r>
    </w:p>
    <w:p w:rsidR="004E6DC9" w:rsidRDefault="00F562F6">
      <w:pPr>
        <w:pStyle w:val="ConsPlusTitle0"/>
        <w:jc w:val="center"/>
      </w:pPr>
      <w:r>
        <w:t>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jc w:val="right"/>
      </w:pPr>
      <w:proofErr w:type="gramStart"/>
      <w:r>
        <w:t>Принят</w:t>
      </w:r>
      <w:proofErr w:type="gramEnd"/>
    </w:p>
    <w:p w:rsidR="004E6DC9" w:rsidRDefault="00F562F6">
      <w:pPr>
        <w:pStyle w:val="ConsPlusNormal0"/>
        <w:jc w:val="right"/>
      </w:pPr>
      <w:r>
        <w:t>Государственной Думой</w:t>
      </w:r>
    </w:p>
    <w:p w:rsidR="004E6DC9" w:rsidRDefault="00F562F6">
      <w:pPr>
        <w:pStyle w:val="ConsPlusNormal0"/>
        <w:jc w:val="right"/>
      </w:pPr>
      <w:r>
        <w:t>21 января 2009 года</w:t>
      </w:r>
    </w:p>
    <w:p w:rsidR="004E6DC9" w:rsidRDefault="004E6DC9">
      <w:pPr>
        <w:pStyle w:val="ConsPlusNormal0"/>
        <w:jc w:val="right"/>
      </w:pPr>
    </w:p>
    <w:p w:rsidR="004E6DC9" w:rsidRDefault="00F562F6">
      <w:pPr>
        <w:pStyle w:val="ConsPlusNormal0"/>
        <w:jc w:val="right"/>
      </w:pPr>
      <w:r>
        <w:t>Одобрен</w:t>
      </w:r>
    </w:p>
    <w:p w:rsidR="004E6DC9" w:rsidRDefault="00F562F6">
      <w:pPr>
        <w:pStyle w:val="ConsPlusNormal0"/>
        <w:jc w:val="right"/>
      </w:pPr>
      <w:r>
        <w:t>Советом Федерации</w:t>
      </w:r>
    </w:p>
    <w:p w:rsidR="004E6DC9" w:rsidRDefault="00F562F6">
      <w:pPr>
        <w:pStyle w:val="ConsPlusNormal0"/>
        <w:jc w:val="right"/>
      </w:pPr>
      <w:r>
        <w:t>28 января 2009 года</w:t>
      </w:r>
    </w:p>
    <w:p w:rsidR="004E6DC9" w:rsidRDefault="004E6D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E6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DC9" w:rsidRDefault="004E6D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DC9" w:rsidRDefault="004E6D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DC9" w:rsidRDefault="00F562F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DC9" w:rsidRDefault="00F562F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E6DC9" w:rsidRDefault="00F562F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07.06.2013 </w:t>
            </w:r>
            <w:hyperlink r:id="rId1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1" w:tooltip="Федеральный закон от 21.12.2013 N 366-ФЗ &quot;О внесении изменений в статью 14 Федерального закона &quot;Об обеспечении доступа к информации о деятельности судов в Российской Федерации&quot; и статью 13 Федерального закона &quot;Об обеспечении доступа к информации о деятельности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4E6DC9" w:rsidRDefault="00F562F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04.11.2014 </w:t>
            </w:r>
            <w:hyperlink r:id="rId13" w:tooltip="Федеральный закон от 04.11.2014 N 331-ФЗ &quot;О внесении изменения в статью 13 Федерального закона &quot;Об обеспечении доступа к информации о деятельности государственных органов и органов местного самоуправления&quot; {КонсультантПлюс}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5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4E6DC9" w:rsidRDefault="00F562F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16" w:tooltip="Федеральный закон от 09.03.2016 N 66-ФЗ (ред. от 12.12.2023) &quot;О внесении изменений в отдельные законодательные акты Российской Федерации о выборах и референдумах и иные законодательные акты Российской Федерации&quot; {КонсультантПлюс}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7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4E6DC9" w:rsidRDefault="00F562F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9" w:tooltip="Федеральный закон от 30.04.2021 N 117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DC9" w:rsidRDefault="004E6DC9">
            <w:pPr>
              <w:pStyle w:val="ConsPlusNormal0"/>
            </w:pPr>
          </w:p>
        </w:tc>
      </w:tr>
    </w:tbl>
    <w:p w:rsidR="004E6DC9" w:rsidRDefault="004E6DC9">
      <w:pPr>
        <w:pStyle w:val="ConsPlusNormal0"/>
        <w:jc w:val="center"/>
      </w:pPr>
    </w:p>
    <w:p w:rsidR="004E6DC9" w:rsidRDefault="00F562F6">
      <w:pPr>
        <w:pStyle w:val="ConsPlusTitle0"/>
        <w:jc w:val="center"/>
        <w:outlineLvl w:val="0"/>
      </w:pPr>
      <w:r>
        <w:t>Глава 1. ОБЩИЕ ПОЛОЖЕНИЯ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1. Основные понятия, используемые в настоящем Федеральном законе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информация о деятельности государственных органов и органов местного самоуправления - информация (</w:t>
      </w:r>
      <w:r>
        <w:t>в том числе документированная),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 (д</w:t>
      </w:r>
      <w:r>
        <w:t xml:space="preserve">алее - подведомственные организации), либо </w:t>
      </w:r>
      <w:proofErr w:type="gramStart"/>
      <w:r>
        <w:t>поступившая</w:t>
      </w:r>
      <w:proofErr w:type="gramEnd"/>
      <w:r>
        <w:t xml:space="preserve"> в указанные органы и организации.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</w:t>
      </w:r>
      <w:r>
        <w:t>ности органов местного самоуправления -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государственные органы - органы</w:t>
      </w:r>
      <w:r>
        <w:t xml:space="preserve"> государственной власти Российской Федерации, органы государственной власти субъектов Российской Федерации и иные государственные органы, </w:t>
      </w:r>
      <w:r>
        <w:lastRenderedPageBreak/>
        <w:t>образуемые в соответствии с законодательством Российской Федерации, законодательством субъектов Российской Федерации;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3)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</w:t>
      </w:r>
      <w:proofErr w:type="gramStart"/>
      <w:r>
        <w:t>Пользователями информацией являют</w:t>
      </w:r>
      <w:r>
        <w:t>ся также государственные органы, органы местного самоуправления, осуществляющие поиск указанной информации в соответствии с настоящим Федеральным законом;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r>
        <w:t>4) запрос - обращение пользователя информацией в устной или письменной форме, в том числе в виде элек</w:t>
      </w:r>
      <w:r>
        <w:t>тронного документа, в государственный орган или орган местного самоуправления либо к его должностному лицу о предоставлении информации о деятельности этого органа;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5) официальный сайт - сайт в информационно-телекоммуникационной сети "Интернет" (далее - сет</w:t>
      </w:r>
      <w:r>
        <w:t xml:space="preserve">ь "Интернет"),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государственному </w:t>
      </w:r>
      <w:r>
        <w:t>органу, органу местного самоуправления или подведомственной организации;</w:t>
      </w:r>
    </w:p>
    <w:p w:rsidR="004E6DC9" w:rsidRDefault="00F562F6">
      <w:pPr>
        <w:pStyle w:val="ConsPlusNormal0"/>
        <w:jc w:val="both"/>
      </w:pPr>
      <w:r>
        <w:t xml:space="preserve">(п. 5 в ред. Федерального </w:t>
      </w:r>
      <w:hyperlink r:id="rId21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</w:t>
      </w:r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gramStart"/>
      <w:r>
        <w:t xml:space="preserve">6)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2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статьей 10.6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созданная государственным органом, органом местного самоуправления или подведомственной организацией и </w:t>
      </w:r>
      <w:r>
        <w:t>содержащая информацию об их деятельности.</w:t>
      </w:r>
      <w:proofErr w:type="gramEnd"/>
    </w:p>
    <w:p w:rsidR="004E6DC9" w:rsidRDefault="00F562F6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23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2. Сфера действия нас</w:t>
      </w:r>
      <w:r>
        <w:t>тоящего Федерального закона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Действие 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государственных органов и органов местного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Если</w:t>
      </w:r>
      <w:r>
        <w:t xml:space="preserve"> федеральными конституционными законами,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</w:t>
      </w:r>
      <w:r>
        <w:t xml:space="preserve">ных органов и органов местного самоуправления, положения настоящего Федерального закона применяются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</w:t>
      </w:r>
      <w:r>
        <w:t>Федерации.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Если законами и иными нормативными правовыми актами субъектов Российской Федерации, принятыми по предметам ведения субъектов Российской Федерации, предусматриваются особенности предоставления отдельных видов информации о деятельности государс</w:t>
      </w:r>
      <w:r>
        <w:t xml:space="preserve">твенных органов субъектов Российской Федерации и органов местного самоуправления, </w:t>
      </w:r>
      <w:r>
        <w:lastRenderedPageBreak/>
        <w:t>положения настоящего Федерального закона применяются с учетом особенностей, предусмотренных этими законами и иными нормативными правовыми актами субъектов Российской Федераци</w:t>
      </w:r>
      <w:r>
        <w:t>и.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r>
        <w:t>4. Действие настоящего Федерального закона распространяется на отношения,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информации, в части,</w:t>
      </w:r>
      <w:r>
        <w:t xml:space="preserve"> не урегулированной законодательством Российской Федерации о средствах массовой информации.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5. Действие настоящего Федерального закона не распространяется </w:t>
      </w:r>
      <w:proofErr w:type="gramStart"/>
      <w:r>
        <w:t>на</w:t>
      </w:r>
      <w:proofErr w:type="gramEnd"/>
      <w:r>
        <w:t>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отношения, связанные с обеспечением доступа к персональным данным, обработка которых осуществляется государственными органами и органами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2) </w:t>
      </w:r>
      <w:hyperlink r:id="rId2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рассмотрения государственными органами и органами местного самоуправления обращений граждан;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3) порядок предоставления государственным органом, органом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3.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 xml:space="preserve">1. </w:t>
      </w:r>
      <w:proofErr w:type="gramStart"/>
      <w:r>
        <w:t>Правовое регулирование отношений, связанных с обеспечением доступа к информации о деятель</w:t>
      </w:r>
      <w:r>
        <w:t xml:space="preserve">ности государственных органов и органов местного самоуправления, осуществляется в соответствии с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настоящим Федеральным законом, Федеральным </w:t>
      </w:r>
      <w:hyperlink r:id="rId2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 (далее - Федеральный закон "Об обеспечении доступа к информации о деятельности</w:t>
      </w:r>
      <w:proofErr w:type="gramEnd"/>
      <w:r>
        <w:t xml:space="preserve"> судов в Российской Федерации"),</w:t>
      </w:r>
      <w:r>
        <w:t xml:space="preserve"> другими федеральными законами, иными нормативными правовыми актами Российской Федерации. Правовое регулирование отношений, связанных с обеспечением доступа к информации о деятельности государственных органов субъектов Российской Федерации и органов местно</w:t>
      </w:r>
      <w:r>
        <w:t>го самоуправления, осуществляется также законами, иными нормативными правовыми актами субъектов Российской Федерации, а в отношении органов местного самоуправления - муниципальными правовыми актами.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уста</w:t>
      </w:r>
      <w:r>
        <w:t>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3. Решения межгосударственных органов, принятые на основании положений международных договоров Российской Федерации в их истолко</w:t>
      </w:r>
      <w:r>
        <w:t xml:space="preserve">вании, противоречащем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4. Основные принципы обеспечения доступа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Основными принципами обеспечения доступа к информации о деятельност</w:t>
      </w:r>
      <w:r>
        <w:t>и государственных органов и органов местного самоуправления являются: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1) открытость и доступность информации о деятельности государственных органов и органов местного самоуправления, за исключением случаев, предусмотренных федеральным </w:t>
      </w:r>
      <w:hyperlink r:id="rId3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достоверность информации о деятельности государственных органов и органов местного самоуправления и своевременность ее предоставления;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3) свобода поиска, получения, передачи и распространения информации о деяте</w:t>
      </w:r>
      <w:r>
        <w:t>льности государственных органов и органов местного самоуправления любым законным способом;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</w:t>
      </w:r>
      <w:r>
        <w:t>репутации при предоставлении информации о деятельности государственных органов и органов местного самоуправления.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 xml:space="preserve">Статья 5. Информация о деятельности государственных органов и органов местного самоуправления, доступ </w:t>
      </w:r>
      <w:proofErr w:type="gramStart"/>
      <w:r>
        <w:t>к</w:t>
      </w:r>
      <w:proofErr w:type="gramEnd"/>
      <w:r>
        <w:t xml:space="preserve"> которой ограничен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Доступ к информ</w:t>
      </w:r>
      <w:r>
        <w:t xml:space="preserve">ации о деятельности государственных органов и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</w:t>
      </w:r>
      <w:hyperlink r:id="rId3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</w:t>
      </w:r>
      <w:hyperlink r:id="rId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6. Способы обеспечения доступа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Доступ к информации о деятельности государственных органов и органов местного самоуправления может обеспечиваться следую</w:t>
      </w:r>
      <w:r>
        <w:t>щими способами: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обнародование (опубликование) государственными органами и органами местного самоуправления информации о своей деятельности в средствах массовой информации;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2) размещение государственными органами, органами местного самоуправления и подведомственными организациями в сети "Интернет" информации, предусмотренной </w:t>
      </w:r>
      <w:hyperlink w:anchor="P158" w:tooltip="Статья 13. Информация о деятельности государственных органов и органов местного самоуправления, размещаемая в сети &quot;Интернет&quot;">
        <w:r>
          <w:rPr>
            <w:color w:val="0000FF"/>
          </w:rPr>
          <w:t>статьей 13</w:t>
        </w:r>
      </w:hyperlink>
      <w:r>
        <w:t xml:space="preserve"> настоящего Федерального закона;</w:t>
      </w:r>
    </w:p>
    <w:p w:rsidR="004E6DC9" w:rsidRDefault="00F562F6">
      <w:pPr>
        <w:pStyle w:val="ConsPlusNormal0"/>
        <w:jc w:val="both"/>
      </w:pPr>
      <w:r>
        <w:t xml:space="preserve">(п. 2 в ред. Федерального </w:t>
      </w:r>
      <w:hyperlink r:id="rId33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3) размещение государственными органами и органами местного самоуправления </w:t>
      </w:r>
      <w:r>
        <w:lastRenderedPageBreak/>
        <w:t>информации о своей деяте</w:t>
      </w:r>
      <w:r>
        <w:t>льности в помещениях, занимаемых указанными органами, и в иных отведенных для этих целей местах;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4) ознакомление пользователей информацией с информацией о деятельности государственных органов и органов местного самоуправления в помещениях, занимаемых указа</w:t>
      </w:r>
      <w:r>
        <w:t>нными органами, а также через библиотечные и архивные фонды;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</w:t>
      </w:r>
      <w:r>
        <w:t xml:space="preserve">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</w:t>
      </w:r>
      <w:proofErr w:type="spellStart"/>
      <w:proofErr w:type="gramStart"/>
      <w:r>
        <w:t>органов</w:t>
      </w:r>
      <w:proofErr w:type="spellEnd"/>
      <w:proofErr w:type="gramEnd"/>
      <w:r>
        <w:t xml:space="preserve">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6) предоставление пользователям информаци</w:t>
      </w:r>
      <w:r>
        <w:t>ей по их запросу информации о деятельности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7) другими способами, предусмотренными законами и (или) иными нормативными правовыми актами, а в отношении доступа к информации о деятельности органов мес</w:t>
      </w:r>
      <w:r>
        <w:t>тного самоуправления - также муниципальными правовыми актами.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7. Форма предоставления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Информация о деятельности государственных органов и органов местного самоу</w:t>
      </w:r>
      <w:r>
        <w:t>правления может предоставляться в устной форме и в виде документированной информации, в том числе в виде электронного документа.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2. Форма предоставления информации о деятельности государственных органов и органов местного самоуправления устанавливается нас</w:t>
      </w:r>
      <w:r>
        <w:t xml:space="preserve">тоящим Федеральным законом, Федеральным </w:t>
      </w:r>
      <w:hyperlink r:id="rId34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"Об обеспечении доступа к информации о деятельности судов в Российской Федерации", другими федеральными законами и иными нормативными пра</w:t>
      </w:r>
      <w:r>
        <w:t>вовыми актами Российской Федерации.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</w:t>
      </w:r>
      <w:r>
        <w:t xml:space="preserve"> Российской Федерации, а в отношении информации о деятельности органов местного самоуправления - муниципальными правовыми актами. В случае</w:t>
      </w:r>
      <w:proofErr w:type="gramStart"/>
      <w:r>
        <w:t>,</w:t>
      </w:r>
      <w:proofErr w:type="gramEnd"/>
      <w:r>
        <w:t xml:space="preserve"> если форма предоставления информации о деятельности государственных органов и органов местного самоуправления не уст</w:t>
      </w:r>
      <w:r>
        <w:t>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государственном органе, органе местного самоуправле</w:t>
      </w:r>
      <w:r>
        <w:t>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2.1.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</w:t>
      </w:r>
      <w:r>
        <w:t>ах в форме открытых данных.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35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3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lastRenderedPageBreak/>
        <w:t>3. Информация о деятельности государственных органов и органов местного самоуправления в устной форме предоставляе</w:t>
      </w:r>
      <w:r>
        <w:t>тся пользователям информацией во время приема. Указанная информация предоставляется также по телефонам справочных служб государственного органа, органа местного самоуправления либо по телефонам должностных лиц, уполномоченных государственным органом, орган</w:t>
      </w:r>
      <w:r>
        <w:t>ом местного самоуправления на ее предоставление.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4. Информация о деятельности государственных органов и органов местного самоуправления может быть передана по сетям связи общего пользования. Правительство Российской Федерации определяет </w:t>
      </w:r>
      <w:hyperlink r:id="rId37" w:tooltip="Постановление Правительства РФ от 10.07.2013 N 584 (ред. от 08.05.2025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>
          <w:rPr>
            <w:color w:val="0000FF"/>
          </w:rPr>
          <w:t>случаи</w:t>
        </w:r>
      </w:hyperlink>
      <w:r>
        <w:t>, при которых доступ с использованием сети "Интернет" к информации, содержащейся в государственных и муниципальных информационных системах, пре</w:t>
      </w:r>
      <w:r>
        <w:t>доставляется исключительно пользователям информации, прошедшим авторизацию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38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8. Права пользователя информацией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Пользователь информацией имеет право: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получать достоверную информацию о деятельности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отказат</w:t>
      </w:r>
      <w:r>
        <w:t>ься от получения информации о деятельности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3) не обосновывать необходимость получения запрашиваемой информации о деятельности государственных органов и органов местного самоуправления, доступ </w:t>
      </w:r>
      <w:proofErr w:type="gramStart"/>
      <w:r>
        <w:t>к</w:t>
      </w:r>
      <w:proofErr w:type="gramEnd"/>
      <w:r>
        <w:t xml:space="preserve"> кот</w:t>
      </w:r>
      <w:r>
        <w:t>орой не ограничен;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4) обжаловать в установленном порядке акты и (или) действия (бездействие) государственных органов, органов местного самоуправления и подведомственных организаций, должностных лиц указанных органов и организаций, нарушающие право на досту</w:t>
      </w:r>
      <w:r>
        <w:t>п к информации о деятельности государственных органов и органов местного самоуправления и установленный порядок его реализации;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5) требовать в установленном законом порядке возмещения вреда, причиненного нарушением его права на</w:t>
      </w:r>
      <w:r>
        <w:t xml:space="preserve"> доступ к информации о деятельности государственных органов и органов местного самоуправления.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jc w:val="center"/>
        <w:outlineLvl w:val="0"/>
      </w:pPr>
      <w:r>
        <w:t>Глава 2. ОРГАНИЗАЦИЯ ДОСТУПА К ИНФОРМАЦИИ О ДЕЯТЕЛЬНОСТИ</w:t>
      </w:r>
    </w:p>
    <w:p w:rsidR="004E6DC9" w:rsidRDefault="00F562F6">
      <w:pPr>
        <w:pStyle w:val="ConsPlusTitle0"/>
        <w:jc w:val="center"/>
      </w:pPr>
      <w:r>
        <w:t>ГОСУДАРСТВЕННЫХ ОРГАНОВ И ОРГАНОВ МЕСТНОГО САМОУПРАВЛЕНИЯ.</w:t>
      </w:r>
    </w:p>
    <w:p w:rsidR="004E6DC9" w:rsidRDefault="00F562F6">
      <w:pPr>
        <w:pStyle w:val="ConsPlusTitle0"/>
        <w:jc w:val="center"/>
      </w:pPr>
      <w:r>
        <w:t>ОСНОВНЫЕ ТРЕБОВАНИЯ ПРИ ОБЕСПЕЧЕНИИ ДОСТУПА</w:t>
      </w:r>
    </w:p>
    <w:p w:rsidR="004E6DC9" w:rsidRDefault="00F562F6">
      <w:pPr>
        <w:pStyle w:val="ConsPlusTitle0"/>
        <w:jc w:val="center"/>
      </w:pPr>
      <w:r>
        <w:t>К ЭТОЙ ИНФОРМАЦИИ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9. Организация доступа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Доступ к информации о деятельности государственных органов и органов местного самоуправления обеспечивается в предела</w:t>
      </w:r>
      <w:r>
        <w:t xml:space="preserve">х своих полномочий государственными органами, </w:t>
      </w:r>
      <w:r>
        <w:lastRenderedPageBreak/>
        <w:t>органами местного самоуправления и подведомственными организациями.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Государственные органы, органы местного самоуправления в целях организации доступа к информации </w:t>
      </w:r>
      <w:r>
        <w:t>о своей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регламентами государственных органов и (или) иными нормативными прав</w:t>
      </w:r>
      <w:r>
        <w:t>овыми актами, регламентами органов местного самоуправления и (или) иными муниципальными правовыми актами, регулирующими деятельность соответствующих государственных органов, органов местного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Организация доступа к информации о деятельност</w:t>
      </w:r>
      <w:r>
        <w:t>и государственных органов и органов местного самоуправления осуществляется с учетом требований настоящего Федерального закона в порядке, установленном государственными органами, органами местного самоуправления в пределах своих полномочий, а в отношении до</w:t>
      </w:r>
      <w:r>
        <w:t xml:space="preserve">ступа к информации о деятельности судов в Российской Федерации - также с учетом требований Федерального </w:t>
      </w:r>
      <w:hyperlink r:id="rId41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"Об обеспечении доступа к информации о деятельности судов в Российской Фед</w:t>
      </w:r>
      <w:r>
        <w:t>ерации".</w:t>
      </w:r>
      <w:proofErr w:type="gramEnd"/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10. Организация доступа к информации о деятельности государственных органов и органов местного самоуправления, размещаемой в сети "Интернет"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bookmarkStart w:id="0" w:name="P118"/>
      <w:bookmarkEnd w:id="0"/>
      <w:r>
        <w:t xml:space="preserve">1. </w:t>
      </w:r>
      <w:proofErr w:type="gramStart"/>
      <w:r>
        <w:t>Государственные органы, органы местного самоуправления для размещения информации о своей деятельности используют сеть "Интернет", в которой создают официальные сайты с ука</w:t>
      </w:r>
      <w:r>
        <w:t xml:space="preserve">занием адресов электронной почты, которые созданы в соответствии с </w:t>
      </w:r>
      <w:hyperlink r:id="rId43" w:tooltip="Постановление Правительства РФ от 29.10.2022 N 1934 &quot;О требованиях к адресам электронной почты, используемым государственными органами и органами местного самоуправления&quot; {КонсультантПлюс}">
        <w:r>
          <w:rPr>
            <w:color w:val="0000FF"/>
          </w:rPr>
          <w:t>требованиями</w:t>
        </w:r>
      </w:hyperlink>
      <w:r>
        <w:t>, определяемыми Правительством Российской Федерации, и по которым пользователем информацией может быть направлен запрос и п</w:t>
      </w:r>
      <w:r>
        <w:t>олучена запрашиваемая информация.</w:t>
      </w:r>
      <w:proofErr w:type="gramEnd"/>
      <w:r>
        <w:t xml:space="preserve"> Подведомственные организации по решению государственных органов, органов местного самоуправления, в ведении которых находятся такие организации, создают официальные сайты, за исключением случаев, предусмотренных другими фе</w:t>
      </w:r>
      <w:r>
        <w:t>деральными законами. В случае</w:t>
      </w:r>
      <w:proofErr w:type="gramStart"/>
      <w:r>
        <w:t>,</w:t>
      </w:r>
      <w:proofErr w:type="gramEnd"/>
      <w:r>
        <w:t xml:space="preserve"> если орган местного самоуправления и подведомственная ему организация не имеют возможности создать официальные сайты, информация об их деятельности может размещаться на официальном сайте субъекта Российской Федерации, в грани</w:t>
      </w:r>
      <w:r>
        <w:t>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организация. Информация о деятельности органов местного самоуправления поселений, входящих в муниципальный район, и подв</w:t>
      </w:r>
      <w:r>
        <w:t>едомственных органам местного самоуправления поселений организаций может размещаться на официальном сайте этого муниципального района. Информация о деятельности органов местного самоуправления внутригородских районов и подведомственных им организаций может</w:t>
      </w:r>
      <w:r>
        <w:t xml:space="preserve"> размещаться на официальном сайте городского округа с внутригородским делением. В соответствии с федеральными законами может быть предусмотрено создание единого портала, на котором размещаются несколько официальных сайтов государственных органов, органов м</w:t>
      </w:r>
      <w:r>
        <w:t>естного самоуправления и (или) подведомственных организаций.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4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1" w:name="P120"/>
      <w:bookmarkEnd w:id="1"/>
      <w:r>
        <w:t>1.1. Го</w:t>
      </w:r>
      <w:r>
        <w:t xml:space="preserve">сударственные органы и подведомственные им организации, за исключением </w:t>
      </w:r>
      <w:r>
        <w:lastRenderedPageBreak/>
        <w:t>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органы местного самоуправлен</w:t>
      </w:r>
      <w:r>
        <w:t>ия и подведомственные им организации создают официальные страницы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и орган</w:t>
      </w:r>
      <w:r>
        <w:t>ами местного самоуправления, в ведении которых такие организации находятся, могут не создавать официальные страницы для размещения информации о своей деятельности в сети "Интернет". Федеральные органы исполнительной власти, руководство деятельностью которы</w:t>
      </w:r>
      <w:r>
        <w:t>х осуществляет Президент Российской Федерации,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"Интернет". Информация об официальных страницах с указ</w:t>
      </w:r>
      <w:r>
        <w:t>ателями данных страниц в сети "Интернет" размещается на официальном сайте соответствующих государственного органа, органа местного самоуправления или подведомственной организации.</w:t>
      </w:r>
    </w:p>
    <w:p w:rsidR="004E6DC9" w:rsidRDefault="00F562F6">
      <w:pPr>
        <w:pStyle w:val="ConsPlusNormal0"/>
        <w:jc w:val="both"/>
      </w:pPr>
      <w:r>
        <w:t xml:space="preserve">(часть 1.1 введена Федеральным </w:t>
      </w:r>
      <w:hyperlink r:id="rId45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Государственные органы, органы местного самоуправления и подведомственные организации осуществляют размещение информации на своих официа</w:t>
      </w:r>
      <w:r>
        <w:t>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</w:t>
      </w:r>
      <w:r>
        <w:t xml:space="preserve">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4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proofErr w:type="gramEnd"/>
      <w:r>
        <w:t xml:space="preserve"> 27 июля 2010 года N 210-ФЗ "Об организации предост</w:t>
      </w:r>
      <w:r>
        <w:t xml:space="preserve">авления государственных и муниципальных услуг", в </w:t>
      </w:r>
      <w:hyperlink r:id="rId47" w:tooltip="Постановление Правительства РФ от 31.12.2022 N 2560 &quot;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E6DC9" w:rsidRDefault="00F562F6">
      <w:pPr>
        <w:pStyle w:val="ConsPlusNormal0"/>
        <w:jc w:val="both"/>
      </w:pPr>
      <w:r>
        <w:t>(часть 1.2 введена Фе</w:t>
      </w:r>
      <w:r>
        <w:t xml:space="preserve">деральным </w:t>
      </w:r>
      <w:hyperlink r:id="rId4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1.3. Официальные сайты и официальные страницы взаимодействуют с федеральной государственной информационной системой "Единый портал государственных и муниципальных услуг (функций)" (далее - Единый портал) в </w:t>
      </w:r>
      <w:hyperlink r:id="rId49" w:tooltip="Постановление Правительства РФ от 31.12.2022 N 2560 &quot;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">
        <w:r>
          <w:rPr>
            <w:color w:val="0000FF"/>
          </w:rPr>
          <w:t>порядке</w:t>
        </w:r>
      </w:hyperlink>
      <w:r>
        <w:t xml:space="preserve"> и в соответствии с требованиями, которые утверждаются Правительством Российской Федерации.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1.3 введена Федеральным </w:t>
      </w:r>
      <w:hyperlink r:id="rId5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В целях обеспечения права неограниченного круга лиц на доступ к информации, указанной в </w:t>
      </w:r>
      <w:hyperlink w:anchor="P118" w:tooltip="1. Государственные органы, органы местного самоуправления для размещения информации о своей деятельности используют сеть &quot;Интернет&quot;, в которой создают официальные сайты с указанием адресов электронной почты, которые созданы в соответствии с требованиями, опред">
        <w:r>
          <w:rPr>
            <w:color w:val="0000FF"/>
          </w:rPr>
          <w:t>частях 1</w:t>
        </w:r>
      </w:hyperlink>
      <w:r>
        <w:t xml:space="preserve"> и </w:t>
      </w:r>
      <w:hyperlink w:anchor="P120" w:tooltip="1.1. Государственные органы и подведомственные им организации, за исключением 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ганы местного самоуправ">
        <w:r>
          <w:rPr>
            <w:color w:val="0000FF"/>
          </w:rPr>
          <w:t>1.1</w:t>
        </w:r>
      </w:hyperlink>
      <w:r>
        <w:t xml:space="preserve"> настоящей статьи, в местах, доступных для пользователей информацией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местах), со</w:t>
      </w:r>
      <w:r>
        <w:t>здаются пункты подключения к сети "Интернет".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11.07.2011 </w:t>
      </w:r>
      <w:hyperlink r:id="rId51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52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В целях обеспечения права пользователей информацией на доступ к информации, указанной в </w:t>
      </w:r>
      <w:hyperlink w:anchor="P118" w:tooltip="1. Государственные органы, органы местного самоуправления для размещения информации о своей деятельности используют сеть &quot;Интернет&quot;, в которой создают официальные сайты с указанием адресов электронной почты, которые созданы в соответствии с требованиями, опред">
        <w:r>
          <w:rPr>
            <w:color w:val="0000FF"/>
          </w:rPr>
          <w:t>частях 1</w:t>
        </w:r>
      </w:hyperlink>
      <w:r>
        <w:t xml:space="preserve"> и </w:t>
      </w:r>
      <w:hyperlink w:anchor="P120" w:tooltip="1.1. Государственные органы и подведомственные им организации, за исключением 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ганы местного самоуправ">
        <w:r>
          <w:rPr>
            <w:color w:val="0000FF"/>
          </w:rPr>
          <w:t>1.1</w:t>
        </w:r>
      </w:hyperlink>
      <w:r>
        <w:t xml:space="preserve"> настоящей статьи, государственные органы, орган</w:t>
      </w:r>
      <w:r>
        <w:t xml:space="preserve">ы местного самоуправления и подведомственные организации принимают меры по защите этой информации в соответствии с </w:t>
      </w:r>
      <w:hyperlink r:id="rId5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4. </w:t>
      </w:r>
      <w:hyperlink r:id="rId55" w:tooltip="Приказ Минэкономразвития России от 15.11.2022 N 624 &quot;Об 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&quot; 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обеспечения </w:t>
      </w:r>
      <w:r>
        <w:lastRenderedPageBreak/>
        <w:t>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</w:t>
      </w:r>
      <w:r>
        <w:t xml:space="preserve">едерации федеральным органом исполнительной власти. </w:t>
      </w:r>
      <w:hyperlink r:id="rId56" w:tooltip="Постановление ЦИК России от 08.09.2021 N 54/442-8 &quot;Об утверждении Требований к технологическим,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</w:t>
      </w:r>
      <w:r>
        <w:t>ия пользования официальными сайтами иных государственных органов и подведомственных им организаций, а также органов местного самоуправления и подведомственных им организаций устанавливаются в пределах своих полномочий указанными органами.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</w:t>
      </w:r>
      <w:r>
        <w:t xml:space="preserve">ого </w:t>
      </w:r>
      <w:hyperlink r:id="rId57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5. </w:t>
      </w:r>
      <w:hyperlink r:id="rId58" w:tooltip="Приказ Минкомсвязи России от 27.06.2013 N 149 &quot;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&quot;Интернет&quot; в форме от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</w:t>
      </w:r>
      <w:r>
        <w:t>е для обеспечения ее использования, устанавливаются уполномоченным Правительством Российской Федерации федеральным органом исполнительной власти.</w:t>
      </w:r>
    </w:p>
    <w:p w:rsidR="004E6DC9" w:rsidRDefault="00F562F6">
      <w:pPr>
        <w:pStyle w:val="ConsPlusNormal0"/>
        <w:jc w:val="both"/>
      </w:pPr>
      <w:r>
        <w:t xml:space="preserve">(часть 5 введена Федеральным </w:t>
      </w:r>
      <w:hyperlink r:id="rId59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E6DC9" w:rsidRDefault="004E6D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E6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DC9" w:rsidRDefault="004E6D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DC9" w:rsidRDefault="004E6D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6DC9" w:rsidRDefault="00F562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E6DC9" w:rsidRDefault="00F562F6">
            <w:pPr>
              <w:pStyle w:val="ConsPlusNormal0"/>
              <w:jc w:val="both"/>
            </w:pPr>
            <w:r>
              <w:rPr>
                <w:color w:val="392C69"/>
              </w:rPr>
              <w:t>С 01.03.2026 ч. 6 ст. 10 излагается в новой редакции (</w:t>
            </w:r>
            <w:hyperlink r:id="rId60" w:tooltip="Федеральный закон от 31.07.2025 N 325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325-ФЗ). См. будущую </w:t>
            </w:r>
            <w:hyperlink r:id="rId61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DC9" w:rsidRDefault="004E6DC9">
            <w:pPr>
              <w:pStyle w:val="ConsPlusNormal0"/>
            </w:pPr>
          </w:p>
        </w:tc>
      </w:tr>
    </w:tbl>
    <w:p w:rsidR="004E6DC9" w:rsidRDefault="00F562F6">
      <w:pPr>
        <w:pStyle w:val="ConsPlusNormal0"/>
        <w:spacing w:before="300"/>
        <w:ind w:firstLine="540"/>
        <w:jc w:val="both"/>
      </w:pPr>
      <w:r>
        <w:t xml:space="preserve">6. </w:t>
      </w:r>
      <w:hyperlink r:id="rId62" w:tooltip="Приказ Минцифры России от 07.11.2023 N 953 &quot;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по зрению официальных сайтов государственных органов, органов местного самоупра</w:t>
      </w:r>
      <w:r>
        <w:t>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власти.</w:t>
      </w:r>
    </w:p>
    <w:p w:rsidR="004E6DC9" w:rsidRDefault="00F562F6">
      <w:pPr>
        <w:pStyle w:val="ConsPlusNormal0"/>
        <w:jc w:val="both"/>
      </w:pPr>
      <w:r>
        <w:t xml:space="preserve">(часть 6 введена Федеральным </w:t>
      </w:r>
      <w:hyperlink r:id="rId6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419-ФЗ; в ред. Федерального </w:t>
      </w:r>
      <w:hyperlink r:id="rId6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11. Основные требования при обеспечении доступа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Основными требованиями при обеспечении доступа</w:t>
      </w:r>
      <w:r>
        <w:t xml:space="preserve"> к информации о деятельности государственных органов и органов местного самоуправления являются: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достоверность предоставляемой информации о деятельности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соблюдение сроков и порядка предоставления информации о деятельности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3) изъятие из предоставляемой информации о деятельности государственных органов и органов местного самоуправления сведений, о</w:t>
      </w:r>
      <w:r>
        <w:t>тносящихся к информации ограниченного доступа;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4) создание государственными органами, органами местного самоуправления и подведомственными организациями в пределах своих полномочий организационно-технических и других условий, необходимых для реализации пра</w:t>
      </w:r>
      <w:r>
        <w:t>ва на доступ к информации о деятельности государственных органов и органов местного самоуправления, а также создание государственных и муниципальных информационных систем для обслуживания пользователей информацией;</w:t>
      </w:r>
    </w:p>
    <w:p w:rsidR="004E6DC9" w:rsidRDefault="00F562F6">
      <w:pPr>
        <w:pStyle w:val="ConsPlusNormal0"/>
        <w:jc w:val="both"/>
      </w:pPr>
      <w:r>
        <w:lastRenderedPageBreak/>
        <w:t xml:space="preserve">(в ред. Федерального </w:t>
      </w:r>
      <w:hyperlink r:id="rId65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5) учет расходов, связанных с обеспечением доступа к информации о деятельности государственных органов и органов мест</w:t>
      </w:r>
      <w:r>
        <w:t>ного самоуправления, при планировании бюджетного финансирования указанных органов.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jc w:val="center"/>
        <w:outlineLvl w:val="0"/>
      </w:pPr>
      <w:r>
        <w:t>Глава 3. ПРЕДОСТАВЛЕНИЕ ИНФОРМАЦИИ О ДЕЯТЕЛЬНОСТИ</w:t>
      </w:r>
    </w:p>
    <w:p w:rsidR="004E6DC9" w:rsidRDefault="00F562F6">
      <w:pPr>
        <w:pStyle w:val="ConsPlusTitle0"/>
        <w:jc w:val="center"/>
      </w:pPr>
      <w:r>
        <w:t>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12. Обнародование (опубликование) информации о деятельно</w:t>
      </w:r>
      <w:r>
        <w:t>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Обнародование (опубликование)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</w:t>
      </w:r>
      <w:r>
        <w:t xml:space="preserve">ством Российской Федерации о средствах массовой информации, за исключением случаев, предусмотренных </w:t>
      </w:r>
      <w:hyperlink w:anchor="P155" w:tooltip="2.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, а в отношении отдельных видов информации о деятельности государственных органов субъектов Российской Федерац">
        <w:r>
          <w:rPr>
            <w:color w:val="0000FF"/>
          </w:rPr>
          <w:t>частями 2</w:t>
        </w:r>
      </w:hyperlink>
      <w:r>
        <w:t xml:space="preserve"> и </w:t>
      </w:r>
      <w:hyperlink w:anchor="P156" w:tooltip="3. Официальное опубликование законов и иных нормативных правовых актов,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2" w:name="P155"/>
      <w:bookmarkEnd w:id="2"/>
      <w:r>
        <w:t xml:space="preserve">2. </w:t>
      </w:r>
      <w:proofErr w:type="gramStart"/>
      <w:r>
        <w:t xml:space="preserve">Если для отдельных видов информации о деятельности </w:t>
      </w:r>
      <w:r>
        <w:t>государственных органов и органов местного самоуправления законодательством Российской Федерации, а в отношении отдельных видов информации о деятельности государственных органов субъектов Российской Федерации и органов местного самоуправления - также закон</w:t>
      </w:r>
      <w:r>
        <w:t>одательством субъектов Российской Федерации,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bookmarkStart w:id="3" w:name="P156"/>
      <w:bookmarkEnd w:id="3"/>
      <w:r>
        <w:t>3. Официальное опубликование законов и иных нормативных</w:t>
      </w:r>
      <w:r>
        <w:t xml:space="preserve"> правовых актов,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bookmarkStart w:id="4" w:name="P158"/>
      <w:bookmarkEnd w:id="4"/>
      <w:r>
        <w:t>С</w:t>
      </w:r>
      <w:r>
        <w:t>татья 13. Информация о деятельности государственных органов и органов местного самоуправления, размещаемая в сети "Интернет"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bookmarkStart w:id="5" w:name="P161"/>
      <w:bookmarkEnd w:id="5"/>
      <w:r>
        <w:t>1. Информация о деятельности государственных органов и органов местного самоуправления, размещаемая указанными органами на официальных сайтах, в зависимости от сферы деятельности государственного органа, орг</w:t>
      </w:r>
      <w:r>
        <w:t>ана местного самоуправления содержит:</w:t>
      </w:r>
    </w:p>
    <w:p w:rsidR="004E6DC9" w:rsidRDefault="00F562F6">
      <w:pPr>
        <w:pStyle w:val="ConsPlusNormal0"/>
        <w:jc w:val="both"/>
      </w:pPr>
      <w:r>
        <w:t xml:space="preserve">(в ред. Федеральных законов от 11.07.2011 </w:t>
      </w:r>
      <w:hyperlink r:id="rId6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6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общую информацию о государственном органе, об органе местного самоуправления, в том числе: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а) наименование и структуру государственного орга</w:t>
      </w:r>
      <w:r>
        <w:t>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б) сведения о полномочиях государственного органа, органа местного самоупр</w:t>
      </w:r>
      <w:r>
        <w:t xml:space="preserve">авления, задачах и функциях структурных подразделений указанных органов, а также перечень законов и </w:t>
      </w:r>
      <w:r>
        <w:lastRenderedPageBreak/>
        <w:t>иных нормативных правовых актов, определяющих эти полномочия, задачи и функции;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в) перечень территориальных органов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</w:t>
      </w:r>
      <w:r>
        <w:t xml:space="preserve"> и представительств;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</w:t>
      </w:r>
      <w:r>
        <w:t>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сведения о руководителях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</w:t>
      </w:r>
      <w:r>
        <w:t>нных организаций (фамилии, имена, отчества, а также при согласии указанных лиц иные сведения о них);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е)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</w:t>
      </w:r>
      <w:r>
        <w:t>омственных организаций;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ж) сведения о средствах массовой информации, учрежденных государственным органом, органом местного самоуправления (при наличии);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информацию об официальных страницах государственного органа с указателями данных страниц в сети "Инт</w:t>
      </w:r>
      <w:r>
        <w:t>ернет", об официальных страницах органа местного самоуправления (при наличии) с указателями данных страниц в сети "Интернет";</w:t>
      </w:r>
    </w:p>
    <w:p w:rsidR="004E6DC9" w:rsidRDefault="00F562F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7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gramStart"/>
      <w:r>
        <w:t>и) информацию о проводимых государственным органом, органом местного самоуправления или подведомственными организациями опросах и иных мероприятиях, связанных с выявлением мнения граждан (физических</w:t>
      </w:r>
      <w:r>
        <w:t xml:space="preserve"> лиц), материалы по вопросам, которые выносятся государственным органом,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</w:t>
      </w:r>
      <w:r>
        <w:t>вления гражданами (физическими лицами) своих предложений в электронной</w:t>
      </w:r>
      <w:proofErr w:type="gramEnd"/>
      <w:r>
        <w:t xml:space="preserve"> форме;</w:t>
      </w:r>
    </w:p>
    <w:p w:rsidR="004E6DC9" w:rsidRDefault="00F562F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71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</w:t>
      </w:r>
      <w:r>
        <w:t>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к) информацию о проводимых государственным органом, органом местного самоуправления публичных слушаниях и общественных обсуждениях с использованием Единого портала;</w:t>
      </w:r>
    </w:p>
    <w:p w:rsidR="004E6DC9" w:rsidRDefault="00F562F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72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информацию о нормотворческой деятельности государственного органа, органа местного самоуправления, в том числе: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lastRenderedPageBreak/>
        <w:t>а) нормативные правовые акты, изда</w:t>
      </w:r>
      <w:r>
        <w:t>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</w:t>
      </w:r>
      <w:r>
        <w:t>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б) тексты проектов законодательных и иных нормативных правовых актов, внесенных в Государственную Думу Федерального Собрания Россий</w:t>
      </w:r>
      <w:r>
        <w:t>ской Федерации, законодательные (представительные)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муниципальных образований;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в) информацию о закупках товаров, </w:t>
      </w:r>
      <w:r>
        <w:t>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4E6DC9" w:rsidRDefault="00F562F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Феде</w:t>
      </w:r>
      <w:r>
        <w:t xml:space="preserve">рального </w:t>
      </w:r>
      <w:hyperlink r:id="rId7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г) административные регламенты, стандарты государственных и муниципальных услуг;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установленные формы обращений, заявлений и иных документов, принимаемых государственным органом, его территори</w:t>
      </w:r>
      <w:r>
        <w:t>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е) порядок обжалования нормативных правовых актов и иных решений, принятых государственным ор</w:t>
      </w:r>
      <w:r>
        <w:t>ганом, его территориальными органами, муниципальных правовых актов;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gramStart"/>
      <w:r>
        <w:t>3) информацию об участии государственного органа, органа местного самоуправления в целевых и иных программах, международном сотрудничестве, включая официальные тексты соответствующих между</w:t>
      </w:r>
      <w:r>
        <w:t>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государственного ор</w:t>
      </w:r>
      <w:r>
        <w:t>гана, органа местного самоуправления;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proofErr w:type="gramStart"/>
      <w: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</w:t>
      </w:r>
      <w:r>
        <w:t>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r>
        <w:t>5) информацию о результатах</w:t>
      </w:r>
      <w:r>
        <w:t xml:space="preserve">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</w:t>
      </w:r>
      <w:r>
        <w:t>ных органах, органе местного самоуправления, подведомственных организациях;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lastRenderedPageBreak/>
        <w:t>6) тексты и (или) видеозаписи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</w:t>
      </w:r>
      <w:r>
        <w:t>амоуправления;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7) статистическую информацию о деятельности государственного </w:t>
      </w:r>
      <w:r>
        <w:t>органа, органа местного самоуправления, в том числе: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</w:t>
      </w:r>
      <w:r>
        <w:t xml:space="preserve"> органа, органа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б) 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8) информацию о кадровом обеспечении государственного органа</w:t>
      </w:r>
      <w:r>
        <w:t>, органа местного самоуправления, в том числе: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а) порядок поступления граждан на государственную службу, муниципальную службу;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6" w:name="P197"/>
      <w:bookmarkEnd w:id="6"/>
      <w:r>
        <w:t>б) сведения о вакантных должностях государственной службы, имеющихся в государственном органе, его территориальных органах, о вак</w:t>
      </w:r>
      <w:r>
        <w:t>антных должностях муниципальной службы, имеющихся в органе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в) квалификационные требования к кандидатам на замещение вакантных должностей государственной службы, вакантных должностей муниципальной службы;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г) условия и результаты кон</w:t>
      </w:r>
      <w:r>
        <w:t>курсов на замещение вакантных должностей государственной службы, вакантных должностей муниципальной службы;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7" w:name="P200"/>
      <w:bookmarkEnd w:id="7"/>
      <w:proofErr w:type="spellStart"/>
      <w:r>
        <w:t>д</w:t>
      </w:r>
      <w:proofErr w:type="spellEnd"/>
      <w:r>
        <w:t>) номера телефонов, по которым можно получить информацию по вопросу замещения вакантных должностей в государственном органе, его территориальных ор</w:t>
      </w:r>
      <w:r>
        <w:t>ганах, органе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е) перечень образовательных организаций, подведомственных государственному органу, органу местного самоуправления (при наличии), с указанием почтовых адресов образовательных организаций, а также номеров телефонов, по которым можно получить информацию справ</w:t>
      </w:r>
      <w:r>
        <w:t>очного характера об этих образовательных организациях;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30.04.2021 N 117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117-ФЗ)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9) информацию о работе государственного органа, органа местного самоуправления с обращениями граждан (физических лиц), организа</w:t>
      </w:r>
      <w:r>
        <w:t>ций (юридических лиц), общественных объединений, государственных органов, органов местного самоуправления, в том числе: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8" w:name="P204"/>
      <w:bookmarkEnd w:id="8"/>
      <w:r>
        <w:lastRenderedPageBreak/>
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</w:t>
      </w:r>
      <w:r>
        <w:t>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б) фамилию, имя и отчество руководителя подразделения или иного должностного лица, к полномочиям которых отнесены </w:t>
      </w:r>
      <w:r>
        <w:t xml:space="preserve">организация приема лиц, указанных в </w:t>
      </w:r>
      <w:hyperlink w:anchor="P204" w:tooltip="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">
        <w:r>
          <w:rPr>
            <w:color w:val="0000FF"/>
          </w:rPr>
          <w:t>подпункте "а"</w:t>
        </w:r>
      </w:hyperlink>
      <w:r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в) обзоры обращений лиц, ука</w:t>
      </w:r>
      <w:r>
        <w:t xml:space="preserve">занных в </w:t>
      </w:r>
      <w:hyperlink w:anchor="P204" w:tooltip="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">
        <w:r>
          <w:rPr>
            <w:color w:val="0000FF"/>
          </w:rPr>
          <w:t>подпункте "а"</w:t>
        </w:r>
      </w:hyperlink>
      <w:r>
        <w:t xml:space="preserve"> настоящего пункта, а также обобщенную информацию о результатах рассмотрения этих обращений и принятых мерах.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1.1. Информация о деятельности подведомственных организаций, размещаемая указанными орган</w:t>
      </w:r>
      <w:r>
        <w:t>изациями на официальных сайтах, в зависимости от сферы деятельности указанной организации содержит: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общую информацию о подведомственной организации, в том числе: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а) наименование и структуру подведомственной организации, почтовый адрес, адрес электронной</w:t>
      </w:r>
      <w:r>
        <w:t xml:space="preserve"> почты (при наличии), номера телефонов справочных служб, а также информацию о наличии официальной страницы подведомственной организации с указателем данной страницы в сети "Интернет";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б) сведения о полномочиях, задачах и функциях подведомственной организац</w:t>
      </w:r>
      <w:r>
        <w:t>ии,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в) сведения о руководителях подведомственной организации, ее структурных подразделений (фамилии, имена, отчества, а</w:t>
      </w:r>
      <w:r>
        <w:t xml:space="preserve"> также при согласии указанных лиц иные сведения о них);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иную информацию, в том числе о деятельности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4E6DC9" w:rsidRDefault="00F562F6">
      <w:pPr>
        <w:pStyle w:val="ConsPlusNormal0"/>
        <w:jc w:val="both"/>
      </w:pPr>
      <w:r>
        <w:t>(часть 1.1 вв</w:t>
      </w:r>
      <w:r>
        <w:t xml:space="preserve">едена Федеральным </w:t>
      </w:r>
      <w:hyperlink r:id="rId7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1.2. Информация, размещаемая государственными органами, органами местного само</w:t>
      </w:r>
      <w:r>
        <w:t>управления и подведомственными организациями на официальных страницах, содержит:</w:t>
      </w:r>
    </w:p>
    <w:p w:rsidR="004E6DC9" w:rsidRDefault="00F562F6">
      <w:pPr>
        <w:pStyle w:val="ConsPlusNormal0"/>
        <w:spacing w:before="240"/>
        <w:ind w:firstLine="540"/>
        <w:jc w:val="both"/>
      </w:pPr>
      <w:proofErr w:type="gramStart"/>
      <w:r>
        <w:t>1) информацию о государственном органе, органе местного самоуправления или подведомственной организации и их деятельности, в том числе наименование государственного органа, ор</w:t>
      </w:r>
      <w:r>
        <w:t>гана местного самоуправления или подведомственной организации, почтовый адрес, адрес электронной почты, номера телефонов справочных служб, информацию об официальном сайте государственного органа, официальном сайте органа местного самоуправления (при наличи</w:t>
      </w:r>
      <w:r>
        <w:t>и) или официальном сайте подведомственной организации (при наличии);</w:t>
      </w:r>
      <w:proofErr w:type="gramEnd"/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2) иную информацию, в том числе о деятельности государственных органов, органов местного самоуправления и подведомственных организаций с учетом требований настоящего </w:t>
      </w:r>
      <w:r>
        <w:lastRenderedPageBreak/>
        <w:t>Федерального закона.</w:t>
      </w:r>
    </w:p>
    <w:p w:rsidR="004E6DC9" w:rsidRDefault="00F562F6">
      <w:pPr>
        <w:pStyle w:val="ConsPlusNormal0"/>
        <w:jc w:val="both"/>
      </w:pPr>
      <w:r>
        <w:t xml:space="preserve">(часть 1.2 введена Федеральным </w:t>
      </w:r>
      <w:hyperlink r:id="rId77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Государственные органы, органы местного самоуправления наряду </w:t>
      </w:r>
      <w:r>
        <w:t xml:space="preserve">с информацией, указанной в </w:t>
      </w:r>
      <w:hyperlink w:anchor="P161" w:tooltip="1. Информация о деятельности государственных органов и органов местного самоуправления, размещаемая указанными органами на официальных сайтах, в зависимости от сферы деятельности государственного органа, органа местного самоуправления содержит:">
        <w:r>
          <w:rPr>
            <w:color w:val="0000FF"/>
          </w:rPr>
          <w:t>части 1</w:t>
        </w:r>
      </w:hyperlink>
      <w:r>
        <w:t xml:space="preserve"> настоящей статьи и относящейся к их деятельности, могут размещать на официальных сайтах иную информацию о своей деятельности с учетом требований настоящего Федерального закона.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</w:t>
      </w:r>
      <w:r>
        <w:t xml:space="preserve">ов от 11.07.2011 </w:t>
      </w:r>
      <w:hyperlink r:id="rId7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79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2.1. Информация о кадровом обеспечении государственного органа, органа местного самоуправления, указанная в </w:t>
      </w:r>
      <w:hyperlink w:anchor="P197" w:tooltip="б) 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;">
        <w:r>
          <w:rPr>
            <w:color w:val="0000FF"/>
          </w:rPr>
          <w:t>подпунктах "б"</w:t>
        </w:r>
      </w:hyperlink>
      <w:r>
        <w:t xml:space="preserve"> </w:t>
      </w:r>
      <w:r>
        <w:t xml:space="preserve">- </w:t>
      </w:r>
      <w:hyperlink w:anchor="P200" w:tooltip="д)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8 части 1</w:t>
        </w:r>
      </w:hyperlink>
      <w:r>
        <w:t xml:space="preserve"> настоящей статьи</w:t>
      </w:r>
      <w:r>
        <w:t xml:space="preserve">, размещается также на официальном сайте федеральной государственной информационной системы в области государственной службы в сети "Интернет" в </w:t>
      </w:r>
      <w:hyperlink r:id="rId80" w:tooltip="Постановление Правительства РФ от 03.03.2017 N 256 (ред. от 01.11.2025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 В случае</w:t>
      </w:r>
      <w:proofErr w:type="gramStart"/>
      <w:r>
        <w:t>,</w:t>
      </w:r>
      <w:proofErr w:type="gramEnd"/>
      <w:r>
        <w:t xml:space="preserve">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</w:t>
      </w:r>
      <w:r>
        <w:t>ой системы в области государственной службы, указанная информация размещается органом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04.11.2014 </w:t>
      </w:r>
      <w:hyperlink r:id="rId81" w:tooltip="Федеральный закон от 04.11.2014 N 331-ФЗ &quot;О внесении изменения в статью 13 Федерального закона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N 331-ФЗ</w:t>
        </w:r>
      </w:hyperlink>
      <w:r>
        <w:t xml:space="preserve">, от 28.12.2017 </w:t>
      </w:r>
      <w:hyperlink r:id="rId82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N 423-ФЗ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3. Состав общ</w:t>
      </w:r>
      <w:r>
        <w:t xml:space="preserve">едоступной информации, размещаемой государственными органами и органами местного самоуправления на официальных сайтах, в том числе информации, размещаемой в форме открытых данных (за исключением информации, указанной в </w:t>
      </w:r>
      <w:hyperlink w:anchor="P240" w:tooltip="7.1.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">
        <w:r>
          <w:rPr>
            <w:color w:val="0000FF"/>
          </w:rPr>
          <w:t>ча</w:t>
        </w:r>
        <w:r>
          <w:rPr>
            <w:color w:val="0000FF"/>
          </w:rPr>
          <w:t>сти 7.1 статьи 14</w:t>
        </w:r>
      </w:hyperlink>
      <w:r>
        <w:t xml:space="preserve"> настоящего Федерального закона), определяется соответствующими перечнями информации, предусмотренными </w:t>
      </w:r>
      <w:hyperlink w:anchor="P227" w:tooltip="Статья 14. Перечни информации о деятельности государственных органов, органов местного самоуправления, размещаемой на официальных сайтах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07.06.2013 </w:t>
      </w:r>
      <w:hyperlink r:id="rId83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N 112-ФЗ</w:t>
        </w:r>
      </w:hyperlink>
      <w:r>
        <w:t>, от</w:t>
      </w:r>
      <w:r>
        <w:t xml:space="preserve"> 14.07.2022 </w:t>
      </w:r>
      <w:hyperlink r:id="rId8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4. </w:t>
      </w:r>
      <w:hyperlink r:id="rId85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">
        <w:r>
          <w:rPr>
            <w:color w:val="0000FF"/>
          </w:rPr>
          <w:t>Порядок</w:t>
        </w:r>
      </w:hyperlink>
      <w:r>
        <w:t xml:space="preserve"> отнесения информации к общедоступной информации, размещаемой государственными органами и органами местного самоуправления на официальных сайтах в форме открытых данных, определяется Правительством Российской Федерации с учетом</w:t>
      </w:r>
      <w:r>
        <w:t xml:space="preserve"> </w:t>
      </w:r>
      <w:hyperlink r:id="rId8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тайне, законодательства Российской Федерации об информации, информационных технологиях и о защите информации, законодательства Российской Федерации о персонал</w:t>
      </w:r>
      <w:r>
        <w:t>ьных данных.</w:t>
      </w:r>
    </w:p>
    <w:p w:rsidR="004E6DC9" w:rsidRDefault="00F562F6">
      <w:pPr>
        <w:pStyle w:val="ConsPlusNormal0"/>
        <w:jc w:val="both"/>
      </w:pPr>
      <w:r>
        <w:t xml:space="preserve">(часть 4 введена Федеральным </w:t>
      </w:r>
      <w:hyperlink r:id="rId8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8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bookmarkStart w:id="9" w:name="P227"/>
      <w:bookmarkEnd w:id="9"/>
      <w:r>
        <w:t xml:space="preserve">Статья 14. Перечни информации о деятельности государственных органов, органов местного самоуправления, размещаемой на официальных </w:t>
      </w:r>
      <w:r>
        <w:t>сайтах</w:t>
      </w:r>
    </w:p>
    <w:p w:rsidR="004E6DC9" w:rsidRDefault="00F562F6">
      <w:pPr>
        <w:pStyle w:val="ConsPlusNormal0"/>
        <w:jc w:val="both"/>
      </w:pPr>
      <w:r>
        <w:t xml:space="preserve">(в ред. Федеральных законов от 11.07.2011 </w:t>
      </w:r>
      <w:hyperlink r:id="rId8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9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bookmarkStart w:id="10" w:name="P230"/>
      <w:bookmarkEnd w:id="10"/>
      <w:r>
        <w:t>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</w:t>
      </w:r>
      <w:r>
        <w:t>м федеральных государственных органов утверждаются Президентом Российской Федерации.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1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</w:t>
      </w:r>
      <w:r>
        <w:t xml:space="preserve"> 112-ФЗ)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</w:t>
      </w:r>
      <w:hyperlink r:id="rId92" w:tooltip="Распоряжение Правительства РФ от 10.07.2013 N 1187-р (ред. от 10.11.2022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Перечни</w:t>
        </w:r>
      </w:hyperlink>
      <w:r>
        <w:t xml:space="preserve"> информации о деятельности федеральных государственных органов, руководство деятельностью которых осуществляет Правительство Росс</w:t>
      </w:r>
      <w:r>
        <w:t xml:space="preserve">ийской Федерации, и подведомственных им федеральных государственных органов утверждаются Правительством </w:t>
      </w:r>
      <w:r>
        <w:lastRenderedPageBreak/>
        <w:t>Российской Федерации.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11" w:name="P234"/>
      <w:bookmarkEnd w:id="11"/>
      <w:r>
        <w:t xml:space="preserve">3. Перечни информации о деятельности Совета Федерации Федерального Собрания Российской Федерации и </w:t>
      </w:r>
      <w:r>
        <w:t>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4. Перечень информации о деятельнос</w:t>
      </w:r>
      <w:r>
        <w:t>ти судов в Российской Федерации и особенности размещения судебных актов устанавливаются Федеральным законом "Об обеспечении доступа к информации о деятельности судов в Российской Федерации".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12" w:name="P236"/>
      <w:bookmarkEnd w:id="12"/>
      <w:r>
        <w:t xml:space="preserve">5. Перечни информации о деятельности федеральных государственных </w:t>
      </w:r>
      <w:r>
        <w:t xml:space="preserve">органов, образованных в соответствии с законодательством Российской Федерации и не указанных в </w:t>
      </w:r>
      <w:hyperlink w:anchor="P230" w:tooltip="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 Президентом Российской Федерации.">
        <w:r>
          <w:rPr>
            <w:color w:val="0000FF"/>
          </w:rPr>
          <w:t>частях 1</w:t>
        </w:r>
      </w:hyperlink>
      <w:r>
        <w:t xml:space="preserve"> - </w:t>
      </w:r>
      <w:hyperlink w:anchor="P234" w:tooltip="3.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">
        <w:r>
          <w:rPr>
            <w:color w:val="0000FF"/>
          </w:rPr>
          <w:t>3</w:t>
        </w:r>
      </w:hyperlink>
      <w:r>
        <w:t xml:space="preserve"> настоящей статьи, утверждаются этими федеральными государственными органами.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6. П</w:t>
      </w:r>
      <w:r>
        <w:t>еречни информации о деятельности государственных органов субъектов Российской Федерации утверждаются в порядке, определяемом государственными органами субъектов Российской Федерации.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13" w:name="P239"/>
      <w:bookmarkEnd w:id="13"/>
      <w:r>
        <w:t>7. Перечни информации о деятельности органов местного самоуправления утверждаются в порядке, определяемом органами местного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14" w:name="P240"/>
      <w:bookmarkEnd w:id="14"/>
      <w:r>
        <w:t xml:space="preserve">7.1. </w:t>
      </w:r>
      <w:proofErr w:type="gramStart"/>
      <w:r>
        <w:t>Прав</w:t>
      </w:r>
      <w:r>
        <w:t xml:space="preserve">ительство Российской Федерации определяет </w:t>
      </w:r>
      <w:hyperlink r:id="rId95" w:tooltip="Распоряжение Правительства РФ от 10.07.2013 N 1187-р (ред. от 10.11.2022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состав</w:t>
        </w:r>
      </w:hyperlink>
      <w:r>
        <w:t xml:space="preserve"> общедоступной информации о деятельности органов государственной власти субъектов Российской Федерац</w:t>
      </w:r>
      <w:r>
        <w:t xml:space="preserve">ии и органов местного самоуправления и </w:t>
      </w:r>
      <w:hyperlink r:id="rId96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">
        <w:r>
          <w:rPr>
            <w:color w:val="0000FF"/>
          </w:rPr>
          <w:t>порядок</w:t>
        </w:r>
      </w:hyperlink>
      <w:r>
        <w:t xml:space="preserve"> обязательного размещения указанными органами на официальных сайтах в форме открытых </w:t>
      </w:r>
      <w:r>
        <w:t>данных такой информации,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</w:t>
      </w:r>
      <w:proofErr w:type="gramEnd"/>
      <w:r>
        <w:t xml:space="preserve"> субъектов Российск</w:t>
      </w:r>
      <w:r>
        <w:t>ой Федерации, переданных для осуществления органам государственной власти субъектов Российской Федерации или органам местного самоуправления.</w:t>
      </w:r>
    </w:p>
    <w:p w:rsidR="004E6DC9" w:rsidRDefault="00F562F6">
      <w:pPr>
        <w:pStyle w:val="ConsPlusNormal0"/>
        <w:jc w:val="both"/>
      </w:pPr>
      <w:r>
        <w:t xml:space="preserve">(часть 7.1 введена Федеральным </w:t>
      </w:r>
      <w:hyperlink r:id="rId97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9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bookmarkStart w:id="15" w:name="P242"/>
      <w:bookmarkEnd w:id="15"/>
      <w:r>
        <w:t xml:space="preserve">7.2. </w:t>
      </w:r>
      <w:hyperlink r:id="rId99" w:tooltip="Приказ Росморречфлота от 23.12.2022 N 183 &quot;Об утверждении перечня информации о деятельности организаций, подведомственных Федеральному агентству морского и речного транспорта, размещаемой на их официальных сайтах в информационно-телекоммуникационной сети &quot;Инте">
        <w:r>
          <w:rPr>
            <w:color w:val="0000FF"/>
          </w:rPr>
          <w:t>Перечень</w:t>
        </w:r>
      </w:hyperlink>
      <w:r>
        <w:t xml:space="preserve"> информации о деятельности подведомственных организаций, размещаемой на их официальных сайтах, утверждается государст</w:t>
      </w:r>
      <w:r>
        <w:t>венными органами, органами местного самоуправления, в ведении которых такие организации находятся.</w:t>
      </w:r>
    </w:p>
    <w:p w:rsidR="004E6DC9" w:rsidRDefault="00F562F6">
      <w:pPr>
        <w:pStyle w:val="ConsPlusNormal0"/>
        <w:jc w:val="both"/>
      </w:pPr>
      <w:r>
        <w:t xml:space="preserve">(часть 7.2 введена Федеральным </w:t>
      </w:r>
      <w:hyperlink r:id="rId10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При утверждении перечней информации о деятельности государственных органов, органов местного самоуправления и подведомственных организаций, указанных в </w:t>
      </w:r>
      <w:hyperlink w:anchor="P230" w:tooltip="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 Президентом Российской Федерации.">
        <w:r>
          <w:rPr>
            <w:color w:val="0000FF"/>
          </w:rPr>
          <w:t>частях 1</w:t>
        </w:r>
      </w:hyperlink>
      <w:r>
        <w:t xml:space="preserve"> - </w:t>
      </w:r>
      <w:hyperlink w:anchor="P234" w:tooltip="3.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">
        <w:r>
          <w:rPr>
            <w:color w:val="0000FF"/>
          </w:rPr>
          <w:t>3</w:t>
        </w:r>
      </w:hyperlink>
      <w:r>
        <w:t xml:space="preserve">, </w:t>
      </w:r>
      <w:hyperlink w:anchor="P236" w:tooltip="5. Перечни информации о деятельности федеральных государственных органов, образованных в соответствии с законодательством Российской Федерации и не указанных в частях 1 - 3 настоящей статьи, утверждаются этими федеральными государственными органами.">
        <w:r>
          <w:rPr>
            <w:color w:val="0000FF"/>
          </w:rPr>
          <w:t>5</w:t>
        </w:r>
      </w:hyperlink>
      <w:r>
        <w:t xml:space="preserve"> - </w:t>
      </w:r>
      <w:hyperlink w:anchor="P239" w:tooltip="7. Перечни информации о деятельности органов местного самоуправления утверждаются в порядке, определяемом органами местного самоуправления.">
        <w:r>
          <w:rPr>
            <w:color w:val="0000FF"/>
          </w:rPr>
          <w:t>7</w:t>
        </w:r>
      </w:hyperlink>
      <w:r>
        <w:t xml:space="preserve">, </w:t>
      </w:r>
      <w:hyperlink w:anchor="P242" w:tooltip="7.2. Перечень информации о деятельности подведомственных организаций, размещаемой на их официальных сайтах, утверждается государственными органами, органами местного самоуправления, в ведении которых такие организации находятся.">
        <w:r>
          <w:rPr>
            <w:color w:val="0000FF"/>
          </w:rPr>
          <w:t>7.2</w:t>
        </w:r>
      </w:hyperlink>
      <w:r>
        <w:t xml:space="preserve"> настоящей статьи,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</w:t>
      </w:r>
      <w:r>
        <w:t>й своих прав и законных интересов, а также иные требования к размещению указанной информации.</w:t>
      </w:r>
      <w:proofErr w:type="gramEnd"/>
    </w:p>
    <w:p w:rsidR="004E6DC9" w:rsidRDefault="00F562F6">
      <w:pPr>
        <w:pStyle w:val="ConsPlusNormal0"/>
        <w:jc w:val="both"/>
      </w:pPr>
      <w:r>
        <w:t xml:space="preserve">(в ред. Федеральных законов от 11.07.2011 </w:t>
      </w:r>
      <w:hyperlink r:id="rId101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07.06.2013 </w:t>
      </w:r>
      <w:hyperlink r:id="rId102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N 112-ФЗ</w:t>
        </w:r>
      </w:hyperlink>
      <w:r>
        <w:t xml:space="preserve">, от 14.07.2022 </w:t>
      </w:r>
      <w:hyperlink r:id="rId103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</w:t>
        </w:r>
        <w:r>
          <w:rPr>
            <w:color w:val="0000FF"/>
          </w:rPr>
          <w:lastRenderedPageBreak/>
          <w:t>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Периодичность размещения на официальных сайтах в форме открытых данных</w:t>
      </w:r>
      <w:r>
        <w:t xml:space="preserve"> общедоступной информации о деятельности государственных органов и органов местного самоуправления, сроки ее обновления, обеспечивающие своевременность реализации и защиты пользователями своих прав и законных интересов, а также иные требования к размещению</w:t>
      </w:r>
      <w:r>
        <w:t xml:space="preserve"> указанной информации в форме открытых данных определяются в </w:t>
      </w:r>
      <w:hyperlink r:id="rId104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  <w:proofErr w:type="gramEnd"/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9 в</w:t>
      </w:r>
      <w:r>
        <w:t xml:space="preserve">ведена Федеральным </w:t>
      </w:r>
      <w:hyperlink r:id="rId105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10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15. Присутствие на заседаниях коллегиальных государственных органов и коллегиальных органов местного самоуправления, а также на заседаниях коллеги</w:t>
      </w:r>
      <w:r>
        <w:t xml:space="preserve">альных органов государственных органов и коллегиальных органов </w:t>
      </w:r>
      <w:proofErr w:type="spellStart"/>
      <w:proofErr w:type="gramStart"/>
      <w:r>
        <w:t>органов</w:t>
      </w:r>
      <w:proofErr w:type="spellEnd"/>
      <w:proofErr w:type="gramEnd"/>
      <w:r>
        <w:t xml:space="preserve">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Коллегиальные государственные органы и коллегиальные органы местного самоуправления обеспечивают возможность присутствия граждан (физических лиц), в том числе п</w:t>
      </w:r>
      <w:r>
        <w:t>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коллегиальных органов.</w:t>
      </w:r>
      <w:r>
        <w:t xml:space="preserve">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актами, регламентами органов местного самоуправления или иными муниципальными правовыми актами.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 xml:space="preserve">Статья 16. </w:t>
      </w:r>
      <w:r>
        <w:t>Размещение информации о деятельности государственных органов, органов местного самоуправления в помещениях, занимаемых указанными органами, и иных отведенных для этих целей местах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bookmarkStart w:id="16" w:name="P255"/>
      <w:bookmarkEnd w:id="16"/>
      <w:r>
        <w:t>1. Государственные органы, органы местного самоуправления в помещениях, зан</w:t>
      </w:r>
      <w:r>
        <w:t>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</w:t>
      </w:r>
      <w:r>
        <w:t>о государственного органа, органа местного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Информация, указанная в </w:t>
      </w:r>
      <w:hyperlink w:anchor="P255" w:tooltip="1. Государственные органы, 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">
        <w:r>
          <w:rPr>
            <w:color w:val="0000FF"/>
          </w:rPr>
          <w:t>части 1</w:t>
        </w:r>
      </w:hyperlink>
      <w:r>
        <w:t xml:space="preserve"> настоящей статьи, должна содержать: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1) порядок работы государственного органа, органа местного самоуправления, включая порядок </w:t>
      </w:r>
      <w:r>
        <w:t>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условия и порядок получения информации от государственного органа, органа мес</w:t>
      </w:r>
      <w:r>
        <w:t>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Государственные органы, органы местного самоуправления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</w:t>
      </w:r>
      <w:r>
        <w:t>информацией.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17. Ознакомление с информацией о деятельности государственных органов и органов местного самоуправления в помещениях, занимаемых указанными органами, а также через библиотечные и архивные фонды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По решению государственного органа, о</w:t>
      </w:r>
      <w:r>
        <w:t>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помещениях, занимаемых государственным органом, органом местного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2. Орга</w:t>
      </w:r>
      <w:r>
        <w:t>н местного самоуправления, не имеющий возможности размещать информацию о своей деятельности в сети "Интернет", обеспечивает пользователям информацией возможность ознакомиться с указанной информацией в помещениях, занимаемых этим органом местного самоуправл</w:t>
      </w:r>
      <w:r>
        <w:t>ения.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Ознакомление пользователей информацией с информацией о деятельности </w:t>
      </w:r>
      <w:r>
        <w:t>государственных органов 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Федерации, законодательством субъектов Российской Федерации, муниципальными правов</w:t>
      </w:r>
      <w:r>
        <w:t>ыми актами.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18. Запрос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Пользователь информацией имеет право обращаться в государственные органы,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</w:t>
      </w:r>
      <w:r>
        <w:t>кой Федерации.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</w:t>
      </w:r>
      <w:r>
        <w:t>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государственных органов, органов местного самоуправления.</w:t>
      </w:r>
      <w:proofErr w:type="gramEnd"/>
      <w:r>
        <w:t xml:space="preserve"> Анонимные запросы не рассматриваются</w:t>
      </w:r>
      <w:r>
        <w:t>. В запросе, составленном в письменной форме, указывается также наименование государственного органа или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3. При составл</w:t>
      </w:r>
      <w:r>
        <w:t>ении запроса используется государственный язык Российской Федерации.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</w:t>
      </w:r>
      <w:r>
        <w:t>ся законодательством данной республики.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</w:t>
      </w:r>
      <w:r>
        <w:t>екта Российской Федерации.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lastRenderedPageBreak/>
        <w:t>4. В случае поступления в государственный орган или орган местного самоуправления запроса, составленного на иностранном языке, этот запрос может быть рассмотрен в порядке, установленном соответствующим органом.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5. Запрос, составл</w:t>
      </w:r>
      <w:r>
        <w:t>енный в письменной форме, подлежит регистрации в течение трех дней со дня его поступления в государственный орган, орган местного самоуправления. Запрос, составленный в устной форме, подлежит регистрации в день его поступления с указанием даты и времени по</w:t>
      </w:r>
      <w:r>
        <w:t>ступления.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6.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>
        <w:t>,</w:t>
      </w:r>
      <w:proofErr w:type="gramEnd"/>
      <w:r>
        <w:t xml:space="preserve"> если предоставление запрашиваемой информации невозможно в указанный срок, в течение семи дней со дня</w:t>
      </w:r>
      <w:r>
        <w:t xml:space="preserve">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</w:t>
      </w:r>
      <w:r>
        <w:t>ока для ответа на запрос.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7. Если запрос не относится к деятельности государственного органа или органа местного самоуправления, в которые он направлен, то в течение семи дней со дня регистрации запроса он направляется в государственный орган или орган мес</w:t>
      </w:r>
      <w:r>
        <w:t>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</w:t>
      </w:r>
      <w:proofErr w:type="gramStart"/>
      <w:r>
        <w:t>,</w:t>
      </w:r>
      <w:proofErr w:type="gramEnd"/>
      <w:r>
        <w:t xml:space="preserve"> если государственный орган или орган местного самоуправл</w:t>
      </w:r>
      <w:r>
        <w:t>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8. Госу</w:t>
      </w:r>
      <w:r>
        <w:t>дарственные органы,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9. Требования настоящего Федерального закона к запросу в письменн</w:t>
      </w:r>
      <w:r>
        <w:t>ой форме и ответу на него применяются к запросу, поступившему в государственный орган, орган местного самоуправления по сети "Интернет", а также к ответу на такой запрос.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19. Порядок предоставления информации о деятельности государственных органов и органов местного самоуправления по запросу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 xml:space="preserve">1. </w:t>
      </w:r>
      <w:proofErr w:type="gramStart"/>
      <w:r>
        <w:t>Информация о деятельности го</w:t>
      </w:r>
      <w:r>
        <w:t xml:space="preserve">сударственных органов 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w:anchor="P290" w:tooltip="Статья 20. Основания, исключающие возможность предоставления информации о деятельности государственных органов и органов местного самоуправления">
        <w:r>
          <w:rPr>
            <w:color w:val="0000FF"/>
          </w:rPr>
          <w:t>статьей 20</w:t>
        </w:r>
      </w:hyperlink>
      <w:r>
        <w:t xml:space="preserve"> настоящего Федерального закона содержится мотивированный отказ в предоставлении указанной информации.</w:t>
      </w:r>
      <w:proofErr w:type="gramEnd"/>
      <w:r>
        <w:t xml:space="preserve"> В ответе н</w:t>
      </w:r>
      <w:r>
        <w:t>а запрос указываются наименование, почтовый адрес государственного органа или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2. При ответе на запрос используется госуда</w:t>
      </w:r>
      <w:r>
        <w:t xml:space="preserve">рственный язык Российской Федерации. </w:t>
      </w:r>
      <w:r>
        <w:lastRenderedPageBreak/>
        <w:t xml:space="preserve">Использование при ответе на запрос, поступивший в государственный орган или орган местного самоуправления республики в составе Российской Федерации, государственного языка этой республики определяется законодательством </w:t>
      </w:r>
      <w:r>
        <w:t>данной республики. Возможность использования при ответе на запрос, поступивший в государственный орган субъекта Российской Федерации или орган местного самоуправления, других языков народов Российской Федерации определяется законодательством субъекта Росси</w:t>
      </w:r>
      <w:r>
        <w:t>йской Федерации.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При запросе информации о деятельности государственных органов и органов местного самоуправления, опубликованной в средствах массовой информации либо размещенной на официальных сайтах, в ответе на запрос государственный орган, орган мест</w:t>
      </w:r>
      <w:r>
        <w:t>ного самоуправления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11.07.2011 </w:t>
      </w:r>
      <w:hyperlink r:id="rId10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11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</w:t>
      </w:r>
      <w:r>
        <w:t xml:space="preserve"> которым доступ к этой информации ограничен. В случае</w:t>
      </w:r>
      <w:proofErr w:type="gramStart"/>
      <w:r>
        <w:t>,</w:t>
      </w:r>
      <w:proofErr w:type="gramEnd"/>
      <w: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государственный орган или орган местного самоуправления обязан предостав</w:t>
      </w:r>
      <w:r>
        <w:t>ить запрашиваемую информацию, за исключением информации ограниченного доступа.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5. Ответ на запрос подлежит обязательной регистрации государственным органом, органом местного самоуправления.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bookmarkStart w:id="17" w:name="P290"/>
      <w:bookmarkEnd w:id="17"/>
      <w:r>
        <w:t>Статья 20. Основания, исключающие возможность предоставления инфо</w:t>
      </w:r>
      <w:r>
        <w:t>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1. Информация о деятельности государственных органов и органов местного самоуправления не предоставляется в случае, если: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1) содержание запроса не позволяет установить запраши</w:t>
      </w:r>
      <w:r>
        <w:t>ваемую информацию о деятельности государственных органов и органов местного самоуправления;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</w:t>
      </w:r>
      <w:r>
        <w:t>аправившим запрос пользователем информацией;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3) запрашиваемая информация не относится к деятельности государственного органа или органа местного самоуправления, в которые поступил запрос;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4) запрашиваемая информация относится к информации ограниченного доступа;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5) запрашиваемая информация ранее предоставлялась пользователю информацией;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6) в запросе ставится вопрос о правовой оценке актов, принятых государственным органом, </w:t>
      </w:r>
      <w:r>
        <w:lastRenderedPageBreak/>
        <w:t>органом местного с</w:t>
      </w:r>
      <w:r>
        <w:t>амоуправления, проведении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</w:t>
      </w:r>
      <w:r>
        <w:t>авившего запрос пользователя информацией.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Основания, исключающие возможность предоставления информации о деятельности судов в Российской Федерации, устанавливаются Федеральным </w:t>
      </w:r>
      <w:hyperlink r:id="rId111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"Об обеспечении доступа к информации о деятельности судов в Российской Федерации".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вправе не предоставлять информацию о своей деятельности по запросу, если эта информация опубликована в средстве мас</w:t>
      </w:r>
      <w:r>
        <w:t>совой информации или размещена на официальном сайте.</w:t>
      </w:r>
    </w:p>
    <w:p w:rsidR="004E6DC9" w:rsidRDefault="00F562F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11.07.2011 </w:t>
      </w:r>
      <w:hyperlink r:id="rId112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113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21. Информация о деятельности государственных органов и органов местного самоуправления, предоставляемая на бесплатной о</w:t>
      </w:r>
      <w:r>
        <w:t>снове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Пользователю информацией предоставляется на бесплатной основе информация о деятельности государственных органов и органов местного самоуправления: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1) </w:t>
      </w:r>
      <w:proofErr w:type="gramStart"/>
      <w:r>
        <w:t>передаваемая</w:t>
      </w:r>
      <w:proofErr w:type="gramEnd"/>
      <w:r>
        <w:t xml:space="preserve"> в устной форме;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2) </w:t>
      </w:r>
      <w:proofErr w:type="gramStart"/>
      <w:r>
        <w:t>размещаемая</w:t>
      </w:r>
      <w:proofErr w:type="gramEnd"/>
      <w:r>
        <w:t xml:space="preserve"> государственным органом, органом местного самоуправлени</w:t>
      </w:r>
      <w:r>
        <w:t>я в сети "Интернет", а также в отведенных для размещения информации о деятельности государственных органов и органов местного самоуправления местах;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4) иная установленная законом информация о деятельности государственных органов и органов местного самоуправления, а также иная установленная муниципальными правовыми актами информация о деятельности органов местного самоуправления.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22. Плата за пр</w:t>
      </w:r>
      <w:r>
        <w:t>едоставление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bookmarkStart w:id="18" w:name="P314"/>
      <w:bookmarkEnd w:id="18"/>
      <w:r>
        <w:t>1.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</w:t>
      </w:r>
      <w:r>
        <w:t xml:space="preserve">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</w:t>
      </w:r>
      <w:hyperlink r:id="rId115" w:tooltip="Постановление Правительства РФ от 24.10.2011 N 860 &quot;Об утверждении Правил взимания платы за предоставление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Порядок</w:t>
        </w:r>
      </w:hyperlink>
      <w:r>
        <w:t xml:space="preserve"> взимани</w:t>
      </w:r>
      <w:r>
        <w:t>я платы устанавливается Правительством Российской Федерации.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В случае, предусмотренном </w:t>
      </w:r>
      <w:hyperlink w:anchor="P314" w:tooltip="1.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">
        <w:r>
          <w:rPr>
            <w:color w:val="0000FF"/>
          </w:rPr>
          <w:t>частью 1</w:t>
        </w:r>
      </w:hyperlink>
      <w:r>
        <w:t xml:space="preserve"> настоящей статьи, пользователем информацией оплачиваются расходы на изготовление копий запрашиваемых документов и (или) ма</w:t>
      </w:r>
      <w:r>
        <w:t>териалов, а также расходы, связанные с их пересылкой по почте.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3. Средства, полученные в качестве платы за предоставление информации о деятельности </w:t>
      </w:r>
      <w:r>
        <w:lastRenderedPageBreak/>
        <w:t>государственных органов и органов местного самоуправления, подлежат зачислению в соответствующие бюджеты бюд</w:t>
      </w:r>
      <w:r>
        <w:t>жетной системы Российской Федерации.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4. Государственный орган или орган местного самоуправления, предоставившие информацию, содержащую неточные сведения, обязан безвозмездно по письменному заявлению пользователя информацией, которое должно быть мотивирован</w:t>
      </w:r>
      <w:r>
        <w:t>о, устранить имеющиеся неточности.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jc w:val="center"/>
        <w:outlineLvl w:val="0"/>
      </w:pPr>
      <w:r>
        <w:t>Глава 4. ОТВЕТСТВЕННОСТЬ ЗА НАРУШЕНИЕ ПОРЯДКА</w:t>
      </w:r>
    </w:p>
    <w:p w:rsidR="004E6DC9" w:rsidRDefault="00F562F6">
      <w:pPr>
        <w:pStyle w:val="ConsPlusTitle0"/>
        <w:jc w:val="center"/>
      </w:pPr>
      <w:r>
        <w:t>ДОСТУПА К ИНФОРМАЦИИ О ДЕЯТЕЛЬНОСТИ ГОСУДАРСТВЕННЫХ ОРГАНОВ</w:t>
      </w:r>
    </w:p>
    <w:p w:rsidR="004E6DC9" w:rsidRDefault="00F562F6">
      <w:pPr>
        <w:pStyle w:val="ConsPlusTitle0"/>
        <w:jc w:val="center"/>
      </w:pPr>
      <w:r>
        <w:t>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23. Защита права на доступ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 xml:space="preserve">1. Решения и действия (бездействие) государственных органов и органов местного самоуправления, их должностных лиц, нарушающие право на </w:t>
      </w:r>
      <w:r>
        <w:t>доступ к информации о деятельности государственных органов и органов местного самоуправления, могут быть обжалованы в вышестоящий орган или вышестоящему должностному лицу либо в суд.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2. Если в результате неправомерного отказа в доступе к информации о деяте</w:t>
      </w:r>
      <w:r>
        <w:t>льности государственных органов и органов местного 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</w:t>
      </w:r>
      <w:r>
        <w:t>е убытки подлежат возмещению в соответствии с гражданским законодательством Российской Федерации.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24. Контроль и надзор за обеспечением доступа к информации о деятельности государственных органов и органов местного самоуправления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об</w:t>
      </w:r>
      <w:r>
        <w:t>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 xml:space="preserve">2. Порядок осуществления </w:t>
      </w:r>
      <w:proofErr w:type="gramStart"/>
      <w:r>
        <w:t>контроля за</w:t>
      </w:r>
      <w:proofErr w:type="gramEnd"/>
      <w:r>
        <w:t xml:space="preserve"> обеспечением доступа к информ</w:t>
      </w:r>
      <w:r>
        <w:t>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органов, муниципальными правовыми актами.</w:t>
      </w:r>
    </w:p>
    <w:p w:rsidR="004E6DC9" w:rsidRDefault="00F562F6">
      <w:pPr>
        <w:pStyle w:val="ConsPlusNormal0"/>
        <w:spacing w:before="240"/>
        <w:ind w:firstLine="540"/>
        <w:jc w:val="both"/>
      </w:pPr>
      <w:r>
        <w:t>3. Надзор за исполнением государственными органами, органам</w:t>
      </w:r>
      <w:r>
        <w:t xml:space="preserve">и местного самоуправления, их должностными лицами настоящего Федерального закона осуществляют органы прокуратуры Российской Федерации в порядке, установленном Федеральным </w:t>
      </w:r>
      <w:hyperlink r:id="rId116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25. Ответственность за нарушение права на доступ к информации о деятел</w:t>
      </w:r>
      <w:r>
        <w:t>ьности государственных органов, органов местного самоуправления и подведомственных организаций</w:t>
      </w:r>
    </w:p>
    <w:p w:rsidR="004E6DC9" w:rsidRDefault="00F562F6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</w:t>
      </w:r>
      <w:r>
        <w:t>.07.2022 N 270-ФЗ)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Должностные лица государственных органов, органов местного самоуправления и подведомственных организаций, государственные и муниципальные служащие, работники подведомственных организаций, виновные в нарушении права на доступ к информаци</w:t>
      </w:r>
      <w:r>
        <w:t>и о деятельности государственных органов, органов местного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4E6DC9" w:rsidRDefault="00F562F6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1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Title0"/>
        <w:jc w:val="center"/>
        <w:outlineLvl w:val="0"/>
      </w:pPr>
      <w:r>
        <w:t>Глава 5. ЗАКЛЮЧИТЕЛЬНЫЕ ПОЛОЖЕНИЯ</w:t>
      </w:r>
    </w:p>
    <w:p w:rsidR="004E6DC9" w:rsidRDefault="004E6DC9">
      <w:pPr>
        <w:pStyle w:val="ConsPlusNormal0"/>
        <w:jc w:val="center"/>
      </w:pPr>
    </w:p>
    <w:p w:rsidR="004E6DC9" w:rsidRDefault="00F562F6">
      <w:pPr>
        <w:pStyle w:val="ConsPlusTitle0"/>
        <w:ind w:firstLine="540"/>
        <w:jc w:val="both"/>
        <w:outlineLvl w:val="1"/>
      </w:pPr>
      <w:r>
        <w:t>Статья 26. Вступление в силу настоящего Федерального закона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ind w:firstLine="540"/>
        <w:jc w:val="both"/>
      </w:pPr>
      <w:r>
        <w:t>Настоящий Федеральный закон вступает в силу с 1 января 2010 года.</w:t>
      </w:r>
    </w:p>
    <w:p w:rsidR="004E6DC9" w:rsidRDefault="004E6DC9">
      <w:pPr>
        <w:pStyle w:val="ConsPlusNormal0"/>
        <w:ind w:firstLine="540"/>
        <w:jc w:val="both"/>
      </w:pPr>
    </w:p>
    <w:p w:rsidR="004E6DC9" w:rsidRDefault="00F562F6">
      <w:pPr>
        <w:pStyle w:val="ConsPlusNormal0"/>
        <w:jc w:val="right"/>
      </w:pPr>
      <w:r>
        <w:t>Президент</w:t>
      </w:r>
    </w:p>
    <w:p w:rsidR="004E6DC9" w:rsidRDefault="00F562F6">
      <w:pPr>
        <w:pStyle w:val="ConsPlusNormal0"/>
        <w:jc w:val="right"/>
      </w:pPr>
      <w:r>
        <w:t>Российской Федерации</w:t>
      </w:r>
    </w:p>
    <w:p w:rsidR="004E6DC9" w:rsidRDefault="00F562F6">
      <w:pPr>
        <w:pStyle w:val="ConsPlusNormal0"/>
        <w:jc w:val="right"/>
      </w:pPr>
      <w:r>
        <w:t>Д.МЕДВЕДЕВ</w:t>
      </w:r>
    </w:p>
    <w:p w:rsidR="004E6DC9" w:rsidRDefault="00F562F6">
      <w:pPr>
        <w:pStyle w:val="ConsPlusNormal0"/>
      </w:pPr>
      <w:r>
        <w:t>Москва, Кремль</w:t>
      </w:r>
    </w:p>
    <w:p w:rsidR="004E6DC9" w:rsidRDefault="00F562F6">
      <w:pPr>
        <w:pStyle w:val="ConsPlusNormal0"/>
        <w:spacing w:before="240"/>
      </w:pPr>
      <w:r>
        <w:t>9 февраля 2009 года</w:t>
      </w:r>
    </w:p>
    <w:p w:rsidR="004E6DC9" w:rsidRDefault="00F562F6">
      <w:pPr>
        <w:pStyle w:val="ConsPlusNormal0"/>
        <w:spacing w:before="240"/>
      </w:pPr>
      <w:r>
        <w:t>N 8-ФЗ</w:t>
      </w:r>
    </w:p>
    <w:p w:rsidR="004E6DC9" w:rsidRDefault="004E6DC9">
      <w:pPr>
        <w:pStyle w:val="ConsPlusNormal0"/>
      </w:pPr>
    </w:p>
    <w:p w:rsidR="004E6DC9" w:rsidRDefault="004E6DC9">
      <w:pPr>
        <w:pStyle w:val="ConsPlusNormal0"/>
      </w:pPr>
    </w:p>
    <w:p w:rsidR="004E6DC9" w:rsidRDefault="004E6D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6DC9" w:rsidSect="004E6DC9">
      <w:headerReference w:type="default" r:id="rId119"/>
      <w:footerReference w:type="default" r:id="rId120"/>
      <w:headerReference w:type="first" r:id="rId121"/>
      <w:footerReference w:type="first" r:id="rId1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F6" w:rsidRDefault="00F562F6" w:rsidP="004E6DC9">
      <w:r>
        <w:separator/>
      </w:r>
    </w:p>
  </w:endnote>
  <w:endnote w:type="continuationSeparator" w:id="0">
    <w:p w:rsidR="00F562F6" w:rsidRDefault="00F562F6" w:rsidP="004E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C9" w:rsidRDefault="004E6D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E6DC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6DC9" w:rsidRDefault="00F562F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6DC9" w:rsidRDefault="004E6DC9">
          <w:pPr>
            <w:pStyle w:val="ConsPlusNormal0"/>
            <w:jc w:val="center"/>
          </w:pPr>
          <w:hyperlink r:id="rId1">
            <w:r w:rsidR="00F562F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6DC9" w:rsidRDefault="00F562F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E6DC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E6DC9">
            <w:fldChar w:fldCharType="separate"/>
          </w:r>
          <w:r w:rsidR="00526803">
            <w:rPr>
              <w:rFonts w:ascii="Tahoma" w:hAnsi="Tahoma" w:cs="Tahoma"/>
              <w:noProof/>
            </w:rPr>
            <w:t>24</w:t>
          </w:r>
          <w:r w:rsidR="004E6DC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E6DC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E6DC9">
            <w:fldChar w:fldCharType="separate"/>
          </w:r>
          <w:r w:rsidR="00526803">
            <w:rPr>
              <w:rFonts w:ascii="Tahoma" w:hAnsi="Tahoma" w:cs="Tahoma"/>
              <w:noProof/>
            </w:rPr>
            <w:t>24</w:t>
          </w:r>
          <w:r w:rsidR="004E6DC9">
            <w:fldChar w:fldCharType="end"/>
          </w:r>
        </w:p>
      </w:tc>
    </w:tr>
  </w:tbl>
  <w:p w:rsidR="004E6DC9" w:rsidRDefault="00F562F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C9" w:rsidRDefault="004E6D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E6DC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6DC9" w:rsidRDefault="00F562F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6DC9" w:rsidRDefault="004E6DC9">
          <w:pPr>
            <w:pStyle w:val="ConsPlusNormal0"/>
            <w:jc w:val="center"/>
          </w:pPr>
          <w:hyperlink r:id="rId1">
            <w:r w:rsidR="00F562F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6DC9" w:rsidRDefault="00F562F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E6DC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E6DC9">
            <w:fldChar w:fldCharType="separate"/>
          </w:r>
          <w:r w:rsidR="00526803">
            <w:rPr>
              <w:rFonts w:ascii="Tahoma" w:hAnsi="Tahoma" w:cs="Tahoma"/>
              <w:noProof/>
            </w:rPr>
            <w:t>2</w:t>
          </w:r>
          <w:r w:rsidR="004E6DC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E6DC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E6DC9">
            <w:fldChar w:fldCharType="separate"/>
          </w:r>
          <w:r w:rsidR="00526803">
            <w:rPr>
              <w:rFonts w:ascii="Tahoma" w:hAnsi="Tahoma" w:cs="Tahoma"/>
              <w:noProof/>
            </w:rPr>
            <w:t>4</w:t>
          </w:r>
          <w:r w:rsidR="004E6DC9">
            <w:fldChar w:fldCharType="end"/>
          </w:r>
        </w:p>
      </w:tc>
    </w:tr>
  </w:tbl>
  <w:p w:rsidR="004E6DC9" w:rsidRDefault="00F562F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F6" w:rsidRDefault="00F562F6" w:rsidP="004E6DC9">
      <w:r>
        <w:separator/>
      </w:r>
    </w:p>
  </w:footnote>
  <w:footnote w:type="continuationSeparator" w:id="0">
    <w:p w:rsidR="00F562F6" w:rsidRDefault="00F562F6" w:rsidP="004E6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E6DC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6DC9" w:rsidRDefault="00F562F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09.02.2009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обеспечении доступа к информации о деятельности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E6DC9" w:rsidRDefault="00F562F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4E6DC9" w:rsidRDefault="004E6DC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6DC9" w:rsidRDefault="004E6DC9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E6DC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6DC9" w:rsidRDefault="00F562F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09.02.2009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обеспечении доступа к информации о деятельности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E6DC9" w:rsidRDefault="00F562F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4E6DC9" w:rsidRDefault="004E6DC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6DC9" w:rsidRDefault="004E6DC9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DC9"/>
    <w:rsid w:val="004E6DC9"/>
    <w:rsid w:val="00526803"/>
    <w:rsid w:val="00F5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C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E6D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E6DC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E6D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E6DC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E6D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E6D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E6DC9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4E6DC9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4E6DC9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4E6D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4E6DC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E6D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4E6DC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E6D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4E6D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E6DC9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4E6DC9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268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22098&amp;date=12.02.2026" TargetMode="External"/><Relationship Id="rId117" Type="http://schemas.openxmlformats.org/officeDocument/2006/relationships/hyperlink" Target="https://login.consultant.ru/link/?req=doc&amp;base=LAW&amp;n=421796&amp;date=12.02.2026&amp;dst=100065&amp;field=134" TargetMode="External"/><Relationship Id="rId21" Type="http://schemas.openxmlformats.org/officeDocument/2006/relationships/hyperlink" Target="https://login.consultant.ru/link/?req=doc&amp;base=LAW&amp;n=421796&amp;date=12.02.2026&amp;dst=100011&amp;field=134" TargetMode="External"/><Relationship Id="rId42" Type="http://schemas.openxmlformats.org/officeDocument/2006/relationships/hyperlink" Target="https://login.consultant.ru/link/?req=doc&amp;base=LAW&amp;n=495098&amp;date=12.02.2026&amp;dst=100365&amp;field=134" TargetMode="External"/><Relationship Id="rId47" Type="http://schemas.openxmlformats.org/officeDocument/2006/relationships/hyperlink" Target="https://login.consultant.ru/link/?req=doc&amp;base=LAW&amp;n=436904&amp;date=12.02.2026&amp;dst=100012&amp;field=134" TargetMode="External"/><Relationship Id="rId63" Type="http://schemas.openxmlformats.org/officeDocument/2006/relationships/hyperlink" Target="https://login.consultant.ru/link/?req=doc&amp;base=LAW&amp;n=479112&amp;date=12.02.2026&amp;dst=100264&amp;field=134" TargetMode="External"/><Relationship Id="rId68" Type="http://schemas.openxmlformats.org/officeDocument/2006/relationships/hyperlink" Target="https://login.consultant.ru/link/?req=doc&amp;base=LAW&amp;n=421796&amp;date=12.02.2026&amp;dst=100034&amp;field=134" TargetMode="External"/><Relationship Id="rId84" Type="http://schemas.openxmlformats.org/officeDocument/2006/relationships/hyperlink" Target="https://login.consultant.ru/link/?req=doc&amp;base=LAW&amp;n=421796&amp;date=12.02.2026&amp;dst=100053&amp;field=134" TargetMode="External"/><Relationship Id="rId89" Type="http://schemas.openxmlformats.org/officeDocument/2006/relationships/hyperlink" Target="https://login.consultant.ru/link/?req=doc&amp;base=LAW&amp;n=495098&amp;date=12.02.2026&amp;dst=100374&amp;field=134" TargetMode="External"/><Relationship Id="rId112" Type="http://schemas.openxmlformats.org/officeDocument/2006/relationships/hyperlink" Target="https://login.consultant.ru/link/?req=doc&amp;base=LAW&amp;n=495098&amp;date=12.02.2026&amp;dst=100379&amp;field=134" TargetMode="External"/><Relationship Id="rId16" Type="http://schemas.openxmlformats.org/officeDocument/2006/relationships/hyperlink" Target="https://login.consultant.ru/link/?req=doc&amp;base=LAW&amp;n=464275&amp;date=12.02.2026&amp;dst=100316&amp;field=134" TargetMode="External"/><Relationship Id="rId107" Type="http://schemas.openxmlformats.org/officeDocument/2006/relationships/hyperlink" Target="https://login.consultant.ru/link/?req=doc&amp;base=LAW&amp;n=495098&amp;date=12.02.2026&amp;dst=100376&amp;field=134" TargetMode="External"/><Relationship Id="rId11" Type="http://schemas.openxmlformats.org/officeDocument/2006/relationships/hyperlink" Target="https://login.consultant.ru/link/?req=doc&amp;base=LAW&amp;n=155987&amp;date=12.02.2026&amp;dst=100012&amp;field=134" TargetMode="External"/><Relationship Id="rId32" Type="http://schemas.openxmlformats.org/officeDocument/2006/relationships/hyperlink" Target="https://login.consultant.ru/link/?req=doc&amp;base=LAW&amp;n=508807&amp;date=12.02.2026&amp;dst=100086&amp;field=134" TargetMode="External"/><Relationship Id="rId37" Type="http://schemas.openxmlformats.org/officeDocument/2006/relationships/hyperlink" Target="https://login.consultant.ru/link/?req=doc&amp;base=LAW&amp;n=498200&amp;date=12.02.2026&amp;dst=100006&amp;field=134" TargetMode="External"/><Relationship Id="rId53" Type="http://schemas.openxmlformats.org/officeDocument/2006/relationships/hyperlink" Target="https://login.consultant.ru/link/?req=doc&amp;base=LAW&amp;n=508807&amp;date=12.02.2026&amp;dst=100144&amp;field=134" TargetMode="External"/><Relationship Id="rId58" Type="http://schemas.openxmlformats.org/officeDocument/2006/relationships/hyperlink" Target="https://login.consultant.ru/link/?req=doc&amp;base=LAW&amp;n=151022&amp;date=12.02.2026&amp;dst=100009&amp;field=134" TargetMode="External"/><Relationship Id="rId74" Type="http://schemas.openxmlformats.org/officeDocument/2006/relationships/hyperlink" Target="https://login.consultant.ru/link/?req=doc&amp;base=LAW&amp;n=421796&amp;date=12.02.2026&amp;dst=100041&amp;field=134" TargetMode="External"/><Relationship Id="rId79" Type="http://schemas.openxmlformats.org/officeDocument/2006/relationships/hyperlink" Target="https://login.consultant.ru/link/?req=doc&amp;base=LAW&amp;n=421796&amp;date=12.02.2026&amp;dst=100052&amp;field=134" TargetMode="External"/><Relationship Id="rId102" Type="http://schemas.openxmlformats.org/officeDocument/2006/relationships/hyperlink" Target="https://login.consultant.ru/link/?req=doc&amp;base=LAW&amp;n=147222&amp;date=12.02.2026&amp;dst=100045&amp;field=134" TargetMode="External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12699&amp;date=12.02.2026&amp;dst=73&amp;field=134" TargetMode="External"/><Relationship Id="rId82" Type="http://schemas.openxmlformats.org/officeDocument/2006/relationships/hyperlink" Target="https://login.consultant.ru/link/?req=doc&amp;base=LAW&amp;n=286457&amp;date=12.02.2026&amp;dst=100032&amp;field=134" TargetMode="External"/><Relationship Id="rId90" Type="http://schemas.openxmlformats.org/officeDocument/2006/relationships/hyperlink" Target="https://login.consultant.ru/link/?req=doc&amp;base=LAW&amp;n=421796&amp;date=12.02.2026&amp;dst=100056&amp;field=134" TargetMode="External"/><Relationship Id="rId95" Type="http://schemas.openxmlformats.org/officeDocument/2006/relationships/hyperlink" Target="https://login.consultant.ru/link/?req=doc&amp;base=LAW&amp;n=431105&amp;date=12.02.2026&amp;dst=100022&amp;field=134" TargetMode="External"/><Relationship Id="rId19" Type="http://schemas.openxmlformats.org/officeDocument/2006/relationships/hyperlink" Target="https://login.consultant.ru/link/?req=doc&amp;base=LAW&amp;n=421069&amp;date=12.02.2026&amp;dst=100042&amp;field=134" TargetMode="External"/><Relationship Id="rId14" Type="http://schemas.openxmlformats.org/officeDocument/2006/relationships/hyperlink" Target="https://login.consultant.ru/link/?req=doc&amp;base=LAW&amp;n=479112&amp;date=12.02.2026&amp;dst=100264&amp;field=134" TargetMode="External"/><Relationship Id="rId22" Type="http://schemas.openxmlformats.org/officeDocument/2006/relationships/hyperlink" Target="https://login.consultant.ru/link/?req=doc&amp;base=LAW&amp;n=508807&amp;date=12.02.2026&amp;dst=475&amp;field=134" TargetMode="External"/><Relationship Id="rId27" Type="http://schemas.openxmlformats.org/officeDocument/2006/relationships/hyperlink" Target="https://login.consultant.ru/link/?req=doc&amp;base=LAW&amp;n=2875&amp;date=12.02.2026" TargetMode="External"/><Relationship Id="rId30" Type="http://schemas.openxmlformats.org/officeDocument/2006/relationships/hyperlink" Target="https://login.consultant.ru/link/?req=doc&amp;base=LAW&amp;n=508807&amp;date=12.02.2026&amp;dst=100086&amp;field=134" TargetMode="External"/><Relationship Id="rId35" Type="http://schemas.openxmlformats.org/officeDocument/2006/relationships/hyperlink" Target="https://login.consultant.ru/link/?req=doc&amp;base=LAW&amp;n=147222&amp;date=12.02.2026&amp;dst=100029&amp;field=134" TargetMode="External"/><Relationship Id="rId43" Type="http://schemas.openxmlformats.org/officeDocument/2006/relationships/hyperlink" Target="https://login.consultant.ru/link/?req=doc&amp;base=LAW&amp;n=430330&amp;date=12.02.2026&amp;dst=100005&amp;field=134" TargetMode="External"/><Relationship Id="rId48" Type="http://schemas.openxmlformats.org/officeDocument/2006/relationships/hyperlink" Target="https://login.consultant.ru/link/?req=doc&amp;base=LAW&amp;n=421796&amp;date=12.02.2026&amp;dst=100025&amp;field=134" TargetMode="External"/><Relationship Id="rId56" Type="http://schemas.openxmlformats.org/officeDocument/2006/relationships/hyperlink" Target="https://login.consultant.ru/link/?req=doc&amp;base=LAW&amp;n=395006&amp;date=12.02.2026&amp;dst=100012&amp;field=134" TargetMode="External"/><Relationship Id="rId64" Type="http://schemas.openxmlformats.org/officeDocument/2006/relationships/hyperlink" Target="https://login.consultant.ru/link/?req=doc&amp;base=LAW&amp;n=421796&amp;date=12.02.2026&amp;dst=100030&amp;field=134" TargetMode="External"/><Relationship Id="rId69" Type="http://schemas.openxmlformats.org/officeDocument/2006/relationships/hyperlink" Target="https://login.consultant.ru/link/?req=doc&amp;base=LAW&amp;n=421796&amp;date=12.02.2026&amp;dst=100036&amp;field=134" TargetMode="External"/><Relationship Id="rId77" Type="http://schemas.openxmlformats.org/officeDocument/2006/relationships/hyperlink" Target="https://login.consultant.ru/link/?req=doc&amp;base=LAW&amp;n=421796&amp;date=12.02.2026&amp;dst=100049&amp;field=134" TargetMode="External"/><Relationship Id="rId100" Type="http://schemas.openxmlformats.org/officeDocument/2006/relationships/hyperlink" Target="https://login.consultant.ru/link/?req=doc&amp;base=LAW&amp;n=421796&amp;date=12.02.2026&amp;dst=100059&amp;field=134" TargetMode="External"/><Relationship Id="rId105" Type="http://schemas.openxmlformats.org/officeDocument/2006/relationships/hyperlink" Target="https://login.consultant.ru/link/?req=doc&amp;base=LAW&amp;n=147222&amp;date=12.02.2026&amp;dst=100046&amp;field=134" TargetMode="External"/><Relationship Id="rId113" Type="http://schemas.openxmlformats.org/officeDocument/2006/relationships/hyperlink" Target="https://login.consultant.ru/link/?req=doc&amp;base=LAW&amp;n=421796&amp;date=12.02.2026&amp;dst=100064&amp;field=134" TargetMode="External"/><Relationship Id="rId118" Type="http://schemas.openxmlformats.org/officeDocument/2006/relationships/hyperlink" Target="https://login.consultant.ru/link/?req=doc&amp;base=LAW&amp;n=421796&amp;date=12.02.2026&amp;dst=10006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5098&amp;date=12.02.2026&amp;dst=100367&amp;field=134" TargetMode="External"/><Relationship Id="rId72" Type="http://schemas.openxmlformats.org/officeDocument/2006/relationships/hyperlink" Target="https://login.consultant.ru/link/?req=doc&amp;base=LAW&amp;n=421796&amp;date=12.02.2026&amp;dst=100040&amp;field=134" TargetMode="External"/><Relationship Id="rId80" Type="http://schemas.openxmlformats.org/officeDocument/2006/relationships/hyperlink" Target="https://login.consultant.ru/link/?req=doc&amp;base=LAW&amp;n=518116&amp;date=12.02.2026&amp;dst=100005&amp;field=134" TargetMode="External"/><Relationship Id="rId85" Type="http://schemas.openxmlformats.org/officeDocument/2006/relationships/hyperlink" Target="https://login.consultant.ru/link/?req=doc&amp;base=LAW&amp;n=462223&amp;date=12.02.2026&amp;dst=100012&amp;field=134" TargetMode="External"/><Relationship Id="rId93" Type="http://schemas.openxmlformats.org/officeDocument/2006/relationships/hyperlink" Target="https://login.consultant.ru/link/?req=doc&amp;base=LAW&amp;n=147222&amp;date=12.02.2026&amp;dst=100042&amp;field=134" TargetMode="External"/><Relationship Id="rId98" Type="http://schemas.openxmlformats.org/officeDocument/2006/relationships/hyperlink" Target="https://login.consultant.ru/link/?req=doc&amp;base=LAW&amp;n=421796&amp;date=12.02.2026&amp;dst=100058&amp;field=134" TargetMode="External"/><Relationship Id="rId12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03&amp;date=12.02.2026&amp;dst=100342&amp;field=134" TargetMode="External"/><Relationship Id="rId17" Type="http://schemas.openxmlformats.org/officeDocument/2006/relationships/hyperlink" Target="https://login.consultant.ru/link/?req=doc&amp;base=LAW&amp;n=286457&amp;date=12.02.2026&amp;dst=100032&amp;field=134" TargetMode="External"/><Relationship Id="rId25" Type="http://schemas.openxmlformats.org/officeDocument/2006/relationships/hyperlink" Target="https://login.consultant.ru/link/?req=doc&amp;base=LAW&amp;n=2875&amp;date=12.02.2026" TargetMode="External"/><Relationship Id="rId33" Type="http://schemas.openxmlformats.org/officeDocument/2006/relationships/hyperlink" Target="https://login.consultant.ru/link/?req=doc&amp;base=LAW&amp;n=421796&amp;date=12.02.2026&amp;dst=100015&amp;field=134" TargetMode="External"/><Relationship Id="rId38" Type="http://schemas.openxmlformats.org/officeDocument/2006/relationships/hyperlink" Target="https://login.consultant.ru/link/?req=doc&amp;base=LAW&amp;n=147222&amp;date=12.02.2026&amp;dst=100031&amp;field=134" TargetMode="External"/><Relationship Id="rId46" Type="http://schemas.openxmlformats.org/officeDocument/2006/relationships/hyperlink" Target="https://login.consultant.ru/link/?req=doc&amp;base=LAW&amp;n=523235&amp;date=12.02.2026" TargetMode="External"/><Relationship Id="rId59" Type="http://schemas.openxmlformats.org/officeDocument/2006/relationships/hyperlink" Target="https://login.consultant.ru/link/?req=doc&amp;base=LAW&amp;n=147222&amp;date=12.02.2026&amp;dst=100033&amp;field=134" TargetMode="External"/><Relationship Id="rId67" Type="http://schemas.openxmlformats.org/officeDocument/2006/relationships/hyperlink" Target="https://login.consultant.ru/link/?req=doc&amp;base=LAW&amp;n=495098&amp;date=12.02.2026&amp;dst=100370&amp;field=134" TargetMode="External"/><Relationship Id="rId103" Type="http://schemas.openxmlformats.org/officeDocument/2006/relationships/hyperlink" Target="https://login.consultant.ru/link/?req=doc&amp;base=LAW&amp;n=421796&amp;date=12.02.2026&amp;dst=100061&amp;field=134" TargetMode="External"/><Relationship Id="rId108" Type="http://schemas.openxmlformats.org/officeDocument/2006/relationships/hyperlink" Target="https://login.consultant.ru/link/?req=doc&amp;base=LAW&amp;n=495098&amp;date=12.02.2026&amp;dst=100377&amp;field=134" TargetMode="External"/><Relationship Id="rId116" Type="http://schemas.openxmlformats.org/officeDocument/2006/relationships/hyperlink" Target="https://login.consultant.ru/link/?req=doc&amp;base=LAW&amp;n=523563&amp;date=12.02.2026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21796&amp;date=12.02.2026&amp;dst=100009&amp;field=134" TargetMode="External"/><Relationship Id="rId41" Type="http://schemas.openxmlformats.org/officeDocument/2006/relationships/hyperlink" Target="https://login.consultant.ru/link/?req=doc&amp;base=LAW&amp;n=422098&amp;date=12.02.2026&amp;dst=100057&amp;field=134" TargetMode="External"/><Relationship Id="rId54" Type="http://schemas.openxmlformats.org/officeDocument/2006/relationships/hyperlink" Target="https://login.consultant.ru/link/?req=doc&amp;base=LAW&amp;n=421796&amp;date=12.02.2026&amp;dst=100028&amp;field=134" TargetMode="External"/><Relationship Id="rId62" Type="http://schemas.openxmlformats.org/officeDocument/2006/relationships/hyperlink" Target="https://login.consultant.ru/link/?req=doc&amp;base=LAW&amp;n=468629&amp;date=12.02.2026&amp;dst=100011&amp;field=134" TargetMode="External"/><Relationship Id="rId70" Type="http://schemas.openxmlformats.org/officeDocument/2006/relationships/hyperlink" Target="https://login.consultant.ru/link/?req=doc&amp;base=LAW&amp;n=421796&amp;date=12.02.2026&amp;dst=100037&amp;field=134" TargetMode="External"/><Relationship Id="rId75" Type="http://schemas.openxmlformats.org/officeDocument/2006/relationships/hyperlink" Target="https://login.consultant.ru/link/?req=doc&amp;base=LAW&amp;n=421069&amp;date=12.02.2026&amp;dst=100042&amp;field=134" TargetMode="External"/><Relationship Id="rId83" Type="http://schemas.openxmlformats.org/officeDocument/2006/relationships/hyperlink" Target="https://login.consultant.ru/link/?req=doc&amp;base=LAW&amp;n=147222&amp;date=12.02.2026&amp;dst=100036&amp;field=134" TargetMode="External"/><Relationship Id="rId88" Type="http://schemas.openxmlformats.org/officeDocument/2006/relationships/hyperlink" Target="https://login.consultant.ru/link/?req=doc&amp;base=LAW&amp;n=421796&amp;date=12.02.2026&amp;dst=100054&amp;field=134" TargetMode="External"/><Relationship Id="rId91" Type="http://schemas.openxmlformats.org/officeDocument/2006/relationships/hyperlink" Target="https://login.consultant.ru/link/?req=doc&amp;base=LAW&amp;n=147222&amp;date=12.02.2026&amp;dst=100041&amp;field=134" TargetMode="External"/><Relationship Id="rId96" Type="http://schemas.openxmlformats.org/officeDocument/2006/relationships/hyperlink" Target="https://login.consultant.ru/link/?req=doc&amp;base=LAW&amp;n=462223&amp;date=12.02.2026&amp;dst=100043&amp;field=134" TargetMode="External"/><Relationship Id="rId111" Type="http://schemas.openxmlformats.org/officeDocument/2006/relationships/hyperlink" Target="https://login.consultant.ru/link/?req=doc&amp;base=LAW&amp;n=422098&amp;date=12.02.2026&amp;dst=10017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7134&amp;date=12.02.2026&amp;dst=100155&amp;field=134" TargetMode="External"/><Relationship Id="rId23" Type="http://schemas.openxmlformats.org/officeDocument/2006/relationships/hyperlink" Target="https://login.consultant.ru/link/?req=doc&amp;base=LAW&amp;n=421796&amp;date=12.02.2026&amp;dst=100013&amp;field=134" TargetMode="External"/><Relationship Id="rId28" Type="http://schemas.openxmlformats.org/officeDocument/2006/relationships/hyperlink" Target="https://login.consultant.ru/link/?req=doc&amp;base=LAW&amp;n=453320&amp;date=12.02.2026&amp;dst=100817&amp;field=134" TargetMode="External"/><Relationship Id="rId36" Type="http://schemas.openxmlformats.org/officeDocument/2006/relationships/hyperlink" Target="https://login.consultant.ru/link/?req=doc&amp;base=LAW&amp;n=421796&amp;date=12.02.2026&amp;dst=100017&amp;field=134" TargetMode="External"/><Relationship Id="rId49" Type="http://schemas.openxmlformats.org/officeDocument/2006/relationships/hyperlink" Target="https://login.consultant.ru/link/?req=doc&amp;base=LAW&amp;n=436904&amp;date=12.02.2026&amp;dst=100042&amp;field=134" TargetMode="External"/><Relationship Id="rId57" Type="http://schemas.openxmlformats.org/officeDocument/2006/relationships/hyperlink" Target="https://login.consultant.ru/link/?req=doc&amp;base=LAW&amp;n=421796&amp;date=12.02.2026&amp;dst=100029&amp;field=134" TargetMode="External"/><Relationship Id="rId106" Type="http://schemas.openxmlformats.org/officeDocument/2006/relationships/hyperlink" Target="https://login.consultant.ru/link/?req=doc&amp;base=LAW&amp;n=421796&amp;date=12.02.2026&amp;dst=100062&amp;field=134" TargetMode="External"/><Relationship Id="rId114" Type="http://schemas.openxmlformats.org/officeDocument/2006/relationships/hyperlink" Target="https://login.consultant.ru/link/?req=doc&amp;base=LAW&amp;n=495098&amp;date=12.02.2026&amp;dst=100380&amp;field=134" TargetMode="External"/><Relationship Id="rId119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47222&amp;date=12.02.2026&amp;dst=100027&amp;field=134" TargetMode="External"/><Relationship Id="rId31" Type="http://schemas.openxmlformats.org/officeDocument/2006/relationships/hyperlink" Target="https://login.consultant.ru/link/?req=doc&amp;base=LAW&amp;n=93980&amp;date=12.02.2026" TargetMode="External"/><Relationship Id="rId44" Type="http://schemas.openxmlformats.org/officeDocument/2006/relationships/hyperlink" Target="https://login.consultant.ru/link/?req=doc&amp;base=LAW&amp;n=421796&amp;date=12.02.2026&amp;dst=100021&amp;field=134" TargetMode="External"/><Relationship Id="rId52" Type="http://schemas.openxmlformats.org/officeDocument/2006/relationships/hyperlink" Target="https://login.consultant.ru/link/?req=doc&amp;base=LAW&amp;n=421796&amp;date=12.02.2026&amp;dst=100027&amp;field=134" TargetMode="External"/><Relationship Id="rId60" Type="http://schemas.openxmlformats.org/officeDocument/2006/relationships/hyperlink" Target="https://login.consultant.ru/link/?req=doc&amp;base=LAW&amp;n=511130&amp;date=12.02.2026&amp;dst=100023&amp;field=134" TargetMode="External"/><Relationship Id="rId65" Type="http://schemas.openxmlformats.org/officeDocument/2006/relationships/hyperlink" Target="https://login.consultant.ru/link/?req=doc&amp;base=LAW&amp;n=421796&amp;date=12.02.2026&amp;dst=100031&amp;field=134" TargetMode="External"/><Relationship Id="rId73" Type="http://schemas.openxmlformats.org/officeDocument/2006/relationships/hyperlink" Target="https://login.consultant.ru/link/?req=doc&amp;base=LAW&amp;n=501403&amp;date=12.02.2026&amp;dst=100342&amp;field=134" TargetMode="External"/><Relationship Id="rId78" Type="http://schemas.openxmlformats.org/officeDocument/2006/relationships/hyperlink" Target="https://login.consultant.ru/link/?req=doc&amp;base=LAW&amp;n=495098&amp;date=12.02.2026&amp;dst=100371&amp;field=134" TargetMode="External"/><Relationship Id="rId81" Type="http://schemas.openxmlformats.org/officeDocument/2006/relationships/hyperlink" Target="https://login.consultant.ru/link/?req=doc&amp;base=LAW&amp;n=170481&amp;date=12.02.2026&amp;dst=100009&amp;field=134" TargetMode="External"/><Relationship Id="rId86" Type="http://schemas.openxmlformats.org/officeDocument/2006/relationships/hyperlink" Target="https://login.consultant.ru/link/?req=doc&amp;base=LAW&amp;n=93980&amp;date=12.02.2026&amp;dst=100003&amp;field=134" TargetMode="External"/><Relationship Id="rId94" Type="http://schemas.openxmlformats.org/officeDocument/2006/relationships/hyperlink" Target="https://login.consultant.ru/link/?req=doc&amp;base=LAW&amp;n=421796&amp;date=12.02.2026&amp;dst=100057&amp;field=134" TargetMode="External"/><Relationship Id="rId99" Type="http://schemas.openxmlformats.org/officeDocument/2006/relationships/hyperlink" Target="https://login.consultant.ru/link/?req=doc&amp;base=LAW&amp;n=437300&amp;date=12.02.2026&amp;dst=100014&amp;field=134" TargetMode="External"/><Relationship Id="rId101" Type="http://schemas.openxmlformats.org/officeDocument/2006/relationships/hyperlink" Target="https://login.consultant.ru/link/?req=doc&amp;base=LAW&amp;n=495098&amp;date=12.02.2026&amp;dst=100375&amp;field=134" TargetMode="External"/><Relationship Id="rId12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98&amp;date=12.02.2026&amp;dst=100361&amp;field=134" TargetMode="External"/><Relationship Id="rId13" Type="http://schemas.openxmlformats.org/officeDocument/2006/relationships/hyperlink" Target="https://login.consultant.ru/link/?req=doc&amp;base=LAW&amp;n=170481&amp;date=12.02.2026&amp;dst=100009&amp;field=134" TargetMode="External"/><Relationship Id="rId18" Type="http://schemas.openxmlformats.org/officeDocument/2006/relationships/hyperlink" Target="https://login.consultant.ru/link/?req=doc&amp;base=LAW&amp;n=440511&amp;date=12.02.2026&amp;dst=100317&amp;field=134" TargetMode="External"/><Relationship Id="rId39" Type="http://schemas.openxmlformats.org/officeDocument/2006/relationships/hyperlink" Target="https://login.consultant.ru/link/?req=doc&amp;base=LAW&amp;n=421796&amp;date=12.02.2026&amp;dst=100018&amp;field=134" TargetMode="External"/><Relationship Id="rId109" Type="http://schemas.openxmlformats.org/officeDocument/2006/relationships/hyperlink" Target="https://login.consultant.ru/link/?req=doc&amp;base=LAW&amp;n=495098&amp;date=12.02.2026&amp;dst=100378&amp;field=134" TargetMode="External"/><Relationship Id="rId34" Type="http://schemas.openxmlformats.org/officeDocument/2006/relationships/hyperlink" Target="https://login.consultant.ru/link/?req=doc&amp;base=LAW&amp;n=422098&amp;date=12.02.2026&amp;dst=100046&amp;field=134" TargetMode="External"/><Relationship Id="rId50" Type="http://schemas.openxmlformats.org/officeDocument/2006/relationships/hyperlink" Target="https://login.consultant.ru/link/?req=doc&amp;base=LAW&amp;n=421796&amp;date=12.02.2026&amp;dst=100026&amp;field=134" TargetMode="External"/><Relationship Id="rId55" Type="http://schemas.openxmlformats.org/officeDocument/2006/relationships/hyperlink" Target="https://login.consultant.ru/link/?req=doc&amp;base=LAW&amp;n=432730&amp;date=12.02.2026&amp;dst=100013&amp;field=134" TargetMode="External"/><Relationship Id="rId76" Type="http://schemas.openxmlformats.org/officeDocument/2006/relationships/hyperlink" Target="https://login.consultant.ru/link/?req=doc&amp;base=LAW&amp;n=421796&amp;date=12.02.2026&amp;dst=100042&amp;field=134" TargetMode="External"/><Relationship Id="rId97" Type="http://schemas.openxmlformats.org/officeDocument/2006/relationships/hyperlink" Target="https://login.consultant.ru/link/?req=doc&amp;base=LAW&amp;n=147222&amp;date=12.02.2026&amp;dst=100043&amp;field=134" TargetMode="External"/><Relationship Id="rId104" Type="http://schemas.openxmlformats.org/officeDocument/2006/relationships/hyperlink" Target="https://login.consultant.ru/link/?req=doc&amp;base=LAW&amp;n=462223&amp;date=12.02.2026&amp;dst=100026&amp;field=134" TargetMode="External"/><Relationship Id="rId120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21796&amp;date=12.02.2026&amp;dst=100039&amp;field=134" TargetMode="External"/><Relationship Id="rId92" Type="http://schemas.openxmlformats.org/officeDocument/2006/relationships/hyperlink" Target="https://login.consultant.ru/link/?req=doc&amp;base=LAW&amp;n=431105&amp;date=12.02.2026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0511&amp;date=12.02.2026&amp;dst=100317&amp;field=134" TargetMode="External"/><Relationship Id="rId24" Type="http://schemas.openxmlformats.org/officeDocument/2006/relationships/hyperlink" Target="https://login.consultant.ru/link/?req=doc&amp;base=LAW&amp;n=494960&amp;date=12.02.2026" TargetMode="External"/><Relationship Id="rId40" Type="http://schemas.openxmlformats.org/officeDocument/2006/relationships/hyperlink" Target="https://login.consultant.ru/link/?req=doc&amp;base=LAW&amp;n=421796&amp;date=12.02.2026&amp;dst=100019&amp;field=134" TargetMode="External"/><Relationship Id="rId45" Type="http://schemas.openxmlformats.org/officeDocument/2006/relationships/hyperlink" Target="https://login.consultant.ru/link/?req=doc&amp;base=LAW&amp;n=421796&amp;date=12.02.2026&amp;dst=100023&amp;field=134" TargetMode="External"/><Relationship Id="rId66" Type="http://schemas.openxmlformats.org/officeDocument/2006/relationships/hyperlink" Target="https://login.consultant.ru/link/?req=doc&amp;base=LAW&amp;n=495098&amp;date=12.02.2026&amp;dst=100369&amp;field=134" TargetMode="External"/><Relationship Id="rId87" Type="http://schemas.openxmlformats.org/officeDocument/2006/relationships/hyperlink" Target="https://login.consultant.ru/link/?req=doc&amp;base=LAW&amp;n=147222&amp;date=12.02.2026&amp;dst=100038&amp;field=134" TargetMode="External"/><Relationship Id="rId110" Type="http://schemas.openxmlformats.org/officeDocument/2006/relationships/hyperlink" Target="https://login.consultant.ru/link/?req=doc&amp;base=LAW&amp;n=421796&amp;date=12.02.2026&amp;dst=100063&amp;field=134" TargetMode="External"/><Relationship Id="rId115" Type="http://schemas.openxmlformats.org/officeDocument/2006/relationships/hyperlink" Target="https://login.consultant.ru/link/?req=doc&amp;base=LAW&amp;n=120862&amp;date=12.02.2026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16052</Words>
  <Characters>91503</Characters>
  <Application>Microsoft Office Word</Application>
  <DocSecurity>0</DocSecurity>
  <Lines>762</Lines>
  <Paragraphs>214</Paragraphs>
  <ScaleCrop>false</ScaleCrop>
  <Company>КонсультантПлюс Версия 4025.00.30</Company>
  <LinksUpToDate>false</LinksUpToDate>
  <CharactersWithSpaces>107341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09.02.2009 N 8-ФЗ
(ред. от 14.07.2022)
"Об обеспечении доступа к информации о деятельности государственных органов и органов местного самоуправления"</dc:title>
  <dc:creator>MT-AP6</dc:creator>
  <cp:lastModifiedBy>MT-AP6</cp:lastModifiedBy>
  <cp:revision>2</cp:revision>
  <dcterms:created xsi:type="dcterms:W3CDTF">2026-02-12T10:42:00Z</dcterms:created>
  <dcterms:modified xsi:type="dcterms:W3CDTF">2026-02-12T10:42:00Z</dcterms:modified>
</cp:coreProperties>
</file>